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BF7" w:rsidRPr="00E37EDE" w:rsidRDefault="00CC0887" w:rsidP="00E37EDE">
      <w:pPr>
        <w:pStyle w:val="Heading1"/>
        <w:jc w:val="center"/>
        <w:rPr>
          <w:rFonts w:ascii="Twinkl" w:eastAsia="Microsoft JhengHei Light" w:hAnsi="Twinkl"/>
          <w:sz w:val="32"/>
          <w:szCs w:val="32"/>
        </w:rPr>
      </w:pPr>
      <w:r w:rsidRPr="00E37EDE">
        <w:rPr>
          <w:rFonts w:ascii="Twinkl" w:eastAsia="Microsoft JhengHei Light" w:hAnsi="Twinkl"/>
          <w:sz w:val="32"/>
          <w:szCs w:val="32"/>
        </w:rPr>
        <w:t>Harvills Hawthorn Primary School Nursery Admissions Policy</w:t>
      </w:r>
    </w:p>
    <w:p w:rsidR="003C3BF7" w:rsidRPr="00E37EDE" w:rsidRDefault="001460D0">
      <w:pPr>
        <w:spacing w:after="156" w:line="259" w:lineRule="auto"/>
        <w:ind w:left="65"/>
        <w:jc w:val="center"/>
        <w:rPr>
          <w:rFonts w:ascii="Twinkl" w:eastAsia="Microsoft JhengHei Light" w:hAnsi="Twinkl"/>
          <w:sz w:val="32"/>
          <w:szCs w:val="32"/>
        </w:rPr>
      </w:pPr>
      <w:r w:rsidRPr="00E37EDE">
        <w:rPr>
          <w:rFonts w:ascii="Twinkl" w:eastAsia="Microsoft JhengHei Light" w:hAnsi="Twinkl"/>
          <w:b/>
          <w:sz w:val="32"/>
          <w:szCs w:val="32"/>
          <w:u w:val="single"/>
        </w:rPr>
        <w:t>2025/2026</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 xml:space="preserve">This policy will be used to determine admission arrangements for children wishing to start nursery. All admissions decisions can be justified by reference to the following criteria.  </w:t>
      </w:r>
    </w:p>
    <w:p w:rsidR="003C3BF7" w:rsidRPr="00E37EDE" w:rsidRDefault="00CC0887" w:rsidP="001460D0">
      <w:pPr>
        <w:ind w:left="-5"/>
        <w:rPr>
          <w:rFonts w:ascii="Twinkl" w:eastAsia="Microsoft JhengHei Light" w:hAnsi="Twinkl"/>
          <w:sz w:val="32"/>
          <w:szCs w:val="32"/>
        </w:rPr>
      </w:pPr>
      <w:r w:rsidRPr="00E37EDE">
        <w:rPr>
          <w:rFonts w:ascii="Twinkl" w:eastAsia="Microsoft JhengHei Light" w:hAnsi="Twinkl"/>
          <w:sz w:val="32"/>
          <w:szCs w:val="32"/>
        </w:rPr>
        <w:t>After reaching the age of three, children are entitled to apply for 15 h</w:t>
      </w:r>
      <w:r w:rsidRPr="00E37EDE">
        <w:rPr>
          <w:rFonts w:ascii="Twinkl" w:eastAsia="Microsoft JhengHei Light" w:hAnsi="Twinkl"/>
          <w:sz w:val="32"/>
          <w:szCs w:val="32"/>
        </w:rPr>
        <w:t xml:space="preserve">ours a week of free learning and care in an early years setting.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 xml:space="preserve">This can commence from the start of the term following their third birthday, if places are available.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The patterns of attendance tha</w:t>
      </w:r>
      <w:r w:rsidR="00E37EDE">
        <w:rPr>
          <w:rFonts w:ascii="Twinkl" w:eastAsia="Microsoft JhengHei Light" w:hAnsi="Twinkl"/>
          <w:sz w:val="32"/>
          <w:szCs w:val="32"/>
        </w:rPr>
        <w:t>t we offer are outlined below:</w:t>
      </w:r>
    </w:p>
    <w:p w:rsidR="003C3BF7" w:rsidRPr="00E37EDE" w:rsidRDefault="00CC0887">
      <w:pPr>
        <w:spacing w:after="0" w:line="259" w:lineRule="auto"/>
        <w:ind w:left="-5"/>
        <w:rPr>
          <w:rFonts w:ascii="Twinkl" w:eastAsia="Microsoft JhengHei Light" w:hAnsi="Twinkl"/>
          <w:sz w:val="32"/>
          <w:szCs w:val="32"/>
        </w:rPr>
      </w:pPr>
      <w:r w:rsidRPr="00E37EDE">
        <w:rPr>
          <w:rFonts w:ascii="Twinkl" w:eastAsia="Microsoft JhengHei Light" w:hAnsi="Twinkl"/>
          <w:b/>
          <w:sz w:val="32"/>
          <w:szCs w:val="32"/>
        </w:rPr>
        <w:t>Morning session: 8:4</w:t>
      </w:r>
      <w:r w:rsidRPr="00E37EDE">
        <w:rPr>
          <w:rFonts w:ascii="Twinkl" w:eastAsia="Microsoft JhengHei Light" w:hAnsi="Twinkl"/>
          <w:b/>
          <w:sz w:val="32"/>
          <w:szCs w:val="32"/>
        </w:rPr>
        <w:t xml:space="preserve">5am – 11:45am, Monday to Friday  </w:t>
      </w:r>
    </w:p>
    <w:p w:rsidR="003C3BF7" w:rsidRPr="00E37EDE" w:rsidRDefault="00CC0887">
      <w:pPr>
        <w:spacing w:after="153" w:line="259" w:lineRule="auto"/>
        <w:ind w:left="-5"/>
        <w:rPr>
          <w:rFonts w:ascii="Twinkl" w:eastAsia="Microsoft JhengHei Light" w:hAnsi="Twinkl"/>
          <w:sz w:val="32"/>
          <w:szCs w:val="32"/>
        </w:rPr>
      </w:pPr>
      <w:r w:rsidRPr="00E37EDE">
        <w:rPr>
          <w:rFonts w:ascii="Twinkl" w:eastAsia="Microsoft JhengHei Light" w:hAnsi="Twinkl"/>
          <w:b/>
          <w:sz w:val="32"/>
          <w:szCs w:val="32"/>
        </w:rPr>
        <w:t xml:space="preserve">Afternoon session: 12:30pm – 3:30pm, Monday to Friday  </w:t>
      </w:r>
    </w:p>
    <w:p w:rsidR="003C3BF7" w:rsidRPr="00E37EDE" w:rsidRDefault="00E37EDE">
      <w:pPr>
        <w:ind w:left="-5"/>
        <w:rPr>
          <w:rFonts w:ascii="Twinkl" w:eastAsia="Microsoft JhengHei Light" w:hAnsi="Twinkl"/>
          <w:sz w:val="32"/>
          <w:szCs w:val="32"/>
        </w:rPr>
      </w:pPr>
      <w:r>
        <w:rPr>
          <w:rFonts w:ascii="Twinkl" w:eastAsia="Microsoft JhengHei Light" w:hAnsi="Twinkl"/>
          <w:sz w:val="32"/>
          <w:szCs w:val="32"/>
        </w:rPr>
        <w:t>C</w:t>
      </w:r>
      <w:r w:rsidR="00CC0887" w:rsidRPr="00E37EDE">
        <w:rPr>
          <w:rFonts w:ascii="Twinkl" w:eastAsia="Microsoft JhengHei Light" w:hAnsi="Twinkl"/>
          <w:sz w:val="32"/>
          <w:szCs w:val="32"/>
        </w:rPr>
        <w:t xml:space="preserve">hildren will attend either, all morning sessions or all afternoon sessions.  </w:t>
      </w:r>
    </w:p>
    <w:p w:rsidR="003C3BF7" w:rsidRPr="00E37EDE" w:rsidRDefault="00CC0887">
      <w:pPr>
        <w:spacing w:after="0" w:line="259" w:lineRule="auto"/>
        <w:ind w:left="0"/>
        <w:rPr>
          <w:rFonts w:ascii="Twinkl" w:eastAsia="Microsoft JhengHei Light" w:hAnsi="Twinkl"/>
          <w:sz w:val="32"/>
          <w:szCs w:val="32"/>
        </w:rPr>
      </w:pPr>
      <w:r w:rsidRPr="00E37EDE">
        <w:rPr>
          <w:rFonts w:ascii="Twinkl" w:eastAsia="Microsoft JhengHei Light" w:hAnsi="Twinkl"/>
          <w:sz w:val="32"/>
          <w:szCs w:val="32"/>
        </w:rPr>
        <w:t xml:space="preserve">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In addition, some eligible families will be entitled to 30 hours per week free p</w:t>
      </w:r>
      <w:r w:rsidRPr="00E37EDE">
        <w:rPr>
          <w:rFonts w:ascii="Twinkl" w:eastAsia="Microsoft JhengHei Light" w:hAnsi="Twinkl"/>
          <w:sz w:val="32"/>
          <w:szCs w:val="32"/>
        </w:rPr>
        <w:t xml:space="preserve">rovision.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 xml:space="preserve">These sessions will run from 8:45am to 3:30pm, Monday to Friday.  </w:t>
      </w:r>
    </w:p>
    <w:p w:rsidR="003C3BF7" w:rsidRPr="00E37EDE" w:rsidRDefault="00CC0887" w:rsidP="001460D0">
      <w:pPr>
        <w:spacing w:after="0" w:line="259" w:lineRule="auto"/>
        <w:ind w:left="-5"/>
        <w:jc w:val="center"/>
        <w:rPr>
          <w:rFonts w:ascii="Twinkl" w:eastAsia="Microsoft JhengHei Light" w:hAnsi="Twinkl"/>
          <w:sz w:val="32"/>
          <w:szCs w:val="32"/>
        </w:rPr>
      </w:pPr>
      <w:r w:rsidRPr="00E37EDE">
        <w:rPr>
          <w:rFonts w:ascii="Twinkl" w:eastAsia="Microsoft JhengHei Light" w:hAnsi="Twinkl"/>
          <w:b/>
          <w:sz w:val="32"/>
          <w:szCs w:val="32"/>
        </w:rPr>
        <w:t>A charge will be made for the 45-minute lunchtime period.</w:t>
      </w:r>
    </w:p>
    <w:p w:rsidR="003C3BF7" w:rsidRPr="00E37EDE" w:rsidRDefault="003C3BF7">
      <w:pPr>
        <w:spacing w:after="0" w:line="259" w:lineRule="auto"/>
        <w:ind w:left="0"/>
        <w:rPr>
          <w:rFonts w:ascii="Twinkl" w:eastAsia="Microsoft JhengHei Light" w:hAnsi="Twinkl"/>
          <w:sz w:val="32"/>
          <w:szCs w:val="32"/>
        </w:rPr>
      </w:pPr>
    </w:p>
    <w:p w:rsidR="003C3BF7" w:rsidRPr="00E37EDE" w:rsidRDefault="00CC0887">
      <w:pPr>
        <w:spacing w:after="3"/>
        <w:ind w:left="-5"/>
        <w:rPr>
          <w:rFonts w:ascii="Twinkl" w:eastAsia="Microsoft JhengHei Light" w:hAnsi="Twinkl"/>
          <w:sz w:val="32"/>
          <w:szCs w:val="32"/>
        </w:rPr>
      </w:pPr>
      <w:r w:rsidRPr="00E37EDE">
        <w:rPr>
          <w:rFonts w:ascii="Twinkl" w:eastAsia="Microsoft JhengHei Light" w:hAnsi="Twinkl"/>
          <w:sz w:val="32"/>
          <w:szCs w:val="32"/>
        </w:rPr>
        <w:t xml:space="preserve">We offer a 39-place nursery with places divided as follows:  </w:t>
      </w:r>
    </w:p>
    <w:p w:rsidR="003C3BF7" w:rsidRPr="00E37EDE" w:rsidRDefault="001460D0">
      <w:pPr>
        <w:numPr>
          <w:ilvl w:val="0"/>
          <w:numId w:val="1"/>
        </w:numPr>
        <w:spacing w:after="6"/>
        <w:rPr>
          <w:rFonts w:ascii="Twinkl" w:eastAsia="Microsoft JhengHei Light" w:hAnsi="Twinkl"/>
          <w:sz w:val="32"/>
          <w:szCs w:val="32"/>
        </w:rPr>
      </w:pPr>
      <w:r w:rsidRPr="00E37EDE">
        <w:rPr>
          <w:rFonts w:ascii="Twinkl" w:eastAsia="Microsoft JhengHei Light" w:hAnsi="Twinkl"/>
          <w:sz w:val="32"/>
          <w:szCs w:val="32"/>
        </w:rPr>
        <w:t>13</w:t>
      </w:r>
      <w:r w:rsidR="00CC0887" w:rsidRPr="00E37EDE">
        <w:rPr>
          <w:rFonts w:ascii="Twinkl" w:eastAsia="Microsoft JhengHei Light" w:hAnsi="Twinkl"/>
          <w:sz w:val="32"/>
          <w:szCs w:val="32"/>
        </w:rPr>
        <w:t xml:space="preserve"> morning places  </w:t>
      </w:r>
    </w:p>
    <w:p w:rsidR="003C3BF7" w:rsidRPr="00E37EDE" w:rsidRDefault="001460D0">
      <w:pPr>
        <w:numPr>
          <w:ilvl w:val="0"/>
          <w:numId w:val="1"/>
        </w:numPr>
        <w:spacing w:after="0"/>
        <w:rPr>
          <w:rFonts w:ascii="Twinkl" w:eastAsia="Microsoft JhengHei Light" w:hAnsi="Twinkl"/>
          <w:sz w:val="32"/>
          <w:szCs w:val="32"/>
        </w:rPr>
      </w:pPr>
      <w:r w:rsidRPr="00E37EDE">
        <w:rPr>
          <w:rFonts w:ascii="Twinkl" w:eastAsia="Microsoft JhengHei Light" w:hAnsi="Twinkl"/>
          <w:sz w:val="32"/>
          <w:szCs w:val="32"/>
        </w:rPr>
        <w:t>13</w:t>
      </w:r>
      <w:r w:rsidR="00CC0887" w:rsidRPr="00E37EDE">
        <w:rPr>
          <w:rFonts w:ascii="Twinkl" w:eastAsia="Microsoft JhengHei Light" w:hAnsi="Twinkl"/>
          <w:sz w:val="32"/>
          <w:szCs w:val="32"/>
        </w:rPr>
        <w:t xml:space="preserve"> afternoon places  </w:t>
      </w:r>
    </w:p>
    <w:p w:rsidR="003C3BF7" w:rsidRPr="00E37EDE" w:rsidRDefault="001460D0">
      <w:pPr>
        <w:numPr>
          <w:ilvl w:val="0"/>
          <w:numId w:val="1"/>
        </w:numPr>
        <w:rPr>
          <w:rFonts w:ascii="Twinkl" w:eastAsia="Microsoft JhengHei Light" w:hAnsi="Twinkl"/>
          <w:sz w:val="32"/>
          <w:szCs w:val="32"/>
        </w:rPr>
      </w:pPr>
      <w:r w:rsidRPr="00E37EDE">
        <w:rPr>
          <w:rFonts w:ascii="Twinkl" w:eastAsia="Microsoft JhengHei Light" w:hAnsi="Twinkl"/>
          <w:sz w:val="32"/>
          <w:szCs w:val="32"/>
        </w:rPr>
        <w:t>13</w:t>
      </w:r>
      <w:r w:rsidR="00CC0887" w:rsidRPr="00E37EDE">
        <w:rPr>
          <w:rFonts w:ascii="Twinkl" w:eastAsia="Microsoft JhengHei Light" w:hAnsi="Twinkl"/>
          <w:sz w:val="32"/>
          <w:szCs w:val="32"/>
        </w:rPr>
        <w:t xml:space="preserve"> full time places </w:t>
      </w:r>
      <w:r w:rsidR="00CC0887" w:rsidRPr="00E37EDE">
        <w:rPr>
          <w:rFonts w:ascii="Twinkl" w:eastAsia="Microsoft JhengHei Light" w:hAnsi="Twinkl"/>
          <w:i/>
          <w:sz w:val="32"/>
          <w:szCs w:val="32"/>
        </w:rPr>
        <w:t>(children with a full-time place require one morning and one afternoon place)</w:t>
      </w:r>
      <w:r w:rsidR="00CC0887" w:rsidRPr="00E37EDE">
        <w:rPr>
          <w:rFonts w:ascii="Twinkl" w:eastAsia="Microsoft JhengHei Light" w:hAnsi="Twinkl"/>
          <w:sz w:val="32"/>
          <w:szCs w:val="32"/>
        </w:rPr>
        <w:t xml:space="preserve"> </w:t>
      </w:r>
      <w:r w:rsidR="00CC0887" w:rsidRPr="00E37EDE">
        <w:rPr>
          <w:rFonts w:ascii="Twinkl" w:eastAsia="Microsoft JhengHei Light" w:hAnsi="Twinkl"/>
          <w:b/>
          <w:sz w:val="32"/>
          <w:szCs w:val="32"/>
        </w:rPr>
        <w:t xml:space="preserve"> </w:t>
      </w:r>
    </w:p>
    <w:p w:rsidR="003C3BF7" w:rsidRPr="00E37EDE" w:rsidRDefault="00CC0887">
      <w:pPr>
        <w:spacing w:after="0" w:line="259" w:lineRule="auto"/>
        <w:ind w:left="0"/>
        <w:rPr>
          <w:rFonts w:ascii="Twinkl" w:eastAsia="Microsoft JhengHei Light" w:hAnsi="Twinkl"/>
          <w:sz w:val="32"/>
          <w:szCs w:val="32"/>
        </w:rPr>
      </w:pPr>
      <w:r w:rsidRPr="00E37EDE">
        <w:rPr>
          <w:rFonts w:ascii="Twinkl" w:eastAsia="Microsoft JhengHei Light" w:hAnsi="Twinkl"/>
          <w:sz w:val="32"/>
          <w:szCs w:val="32"/>
        </w:rPr>
        <w:t xml:space="preserve">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 xml:space="preserve">In the event that the demand for full time places is lower than the 13 places offered, we will then offer these out as extra 15-hour places to parents on </w:t>
      </w:r>
      <w:r w:rsidRPr="00E37EDE">
        <w:rPr>
          <w:rFonts w:ascii="Twinkl" w:eastAsia="Microsoft JhengHei Light" w:hAnsi="Twinkl"/>
          <w:sz w:val="32"/>
          <w:szCs w:val="32"/>
        </w:rPr>
        <w:t xml:space="preserve">the waiting list.  </w:t>
      </w:r>
    </w:p>
    <w:p w:rsidR="001460D0" w:rsidRPr="00E37EDE" w:rsidRDefault="001460D0">
      <w:pPr>
        <w:ind w:left="-5"/>
        <w:rPr>
          <w:rFonts w:ascii="Twinkl" w:eastAsia="Microsoft JhengHei Light" w:hAnsi="Twinkl"/>
          <w:sz w:val="32"/>
          <w:szCs w:val="32"/>
        </w:rPr>
      </w:pPr>
    </w:p>
    <w:p w:rsidR="003C3BF7" w:rsidRPr="00E37EDE" w:rsidRDefault="00CC0887" w:rsidP="001460D0">
      <w:pPr>
        <w:pStyle w:val="Heading1"/>
        <w:ind w:left="0" w:firstLine="0"/>
        <w:rPr>
          <w:rFonts w:ascii="Twinkl" w:eastAsia="Microsoft JhengHei Light" w:hAnsi="Twinkl"/>
          <w:b w:val="0"/>
          <w:sz w:val="32"/>
          <w:szCs w:val="32"/>
          <w:u w:val="none"/>
        </w:rPr>
      </w:pPr>
      <w:r w:rsidRPr="00E37EDE">
        <w:rPr>
          <w:rFonts w:ascii="Twinkl" w:eastAsia="Microsoft JhengHei Light" w:hAnsi="Twinkl"/>
          <w:sz w:val="32"/>
          <w:szCs w:val="32"/>
        </w:rPr>
        <w:t>30 Hours Entitlement</w:t>
      </w:r>
      <w:r w:rsidRPr="00E37EDE">
        <w:rPr>
          <w:rFonts w:ascii="Twinkl" w:eastAsia="Microsoft JhengHei Light" w:hAnsi="Twinkl"/>
          <w:sz w:val="32"/>
          <w:szCs w:val="32"/>
          <w:u w:val="none"/>
        </w:rPr>
        <w:t xml:space="preserve"> </w:t>
      </w:r>
      <w:r w:rsidRPr="00E37EDE">
        <w:rPr>
          <w:rFonts w:ascii="Twinkl" w:eastAsia="Microsoft JhengHei Light" w:hAnsi="Twinkl"/>
          <w:b w:val="0"/>
          <w:sz w:val="32"/>
          <w:szCs w:val="32"/>
          <w:u w:val="none"/>
        </w:rPr>
        <w:t xml:space="preserve"> </w:t>
      </w:r>
    </w:p>
    <w:p w:rsidR="00E37EDE" w:rsidRDefault="001460D0" w:rsidP="001460D0">
      <w:pPr>
        <w:rPr>
          <w:rFonts w:ascii="Twinkl" w:eastAsia="Microsoft JhengHei Light" w:hAnsi="Twinkl"/>
          <w:sz w:val="32"/>
          <w:szCs w:val="32"/>
        </w:rPr>
      </w:pPr>
      <w:r w:rsidRPr="00E37EDE">
        <w:rPr>
          <w:rFonts w:ascii="Twinkl" w:eastAsia="Microsoft JhengHei Light" w:hAnsi="Twinkl"/>
          <w:sz w:val="32"/>
          <w:szCs w:val="32"/>
        </w:rPr>
        <w:t>The Department for Education (</w:t>
      </w:r>
      <w:proofErr w:type="spellStart"/>
      <w:r w:rsidRPr="00E37EDE">
        <w:rPr>
          <w:rFonts w:ascii="Twinkl" w:eastAsia="Microsoft JhengHei Light" w:hAnsi="Twinkl"/>
          <w:sz w:val="32"/>
          <w:szCs w:val="32"/>
        </w:rPr>
        <w:t>DfE</w:t>
      </w:r>
      <w:proofErr w:type="spellEnd"/>
      <w:r w:rsidRPr="00E37EDE">
        <w:rPr>
          <w:rFonts w:ascii="Twinkl" w:eastAsia="Microsoft JhengHei Light" w:hAnsi="Twinkl"/>
          <w:sz w:val="32"/>
          <w:szCs w:val="32"/>
        </w:rPr>
        <w:t xml:space="preserve">) offers a 30-hour free childcare entitlement to eligible working families in England for children aged 9 months to 4 years. </w:t>
      </w:r>
    </w:p>
    <w:p w:rsidR="001460D0" w:rsidRDefault="001460D0" w:rsidP="001460D0">
      <w:pPr>
        <w:rPr>
          <w:rFonts w:ascii="Twinkl" w:eastAsia="Microsoft JhengHei Light" w:hAnsi="Twinkl"/>
          <w:sz w:val="32"/>
          <w:szCs w:val="32"/>
        </w:rPr>
      </w:pPr>
      <w:r w:rsidRPr="00E37EDE">
        <w:rPr>
          <w:rFonts w:ascii="Twinkl" w:eastAsia="Microsoft JhengHei Light" w:hAnsi="Twinkl"/>
          <w:sz w:val="32"/>
          <w:szCs w:val="32"/>
        </w:rPr>
        <w:t xml:space="preserve">This entitlement provides up to 30 hours of funded childcare per week during term time (38 weeks). </w:t>
      </w:r>
    </w:p>
    <w:p w:rsidR="00E37EDE" w:rsidRPr="00E37EDE" w:rsidRDefault="00E37EDE" w:rsidP="001460D0">
      <w:pPr>
        <w:rPr>
          <w:rFonts w:ascii="Twinkl" w:eastAsia="Microsoft JhengHei Light" w:hAnsi="Twinkl"/>
          <w:sz w:val="32"/>
          <w:szCs w:val="32"/>
        </w:rPr>
      </w:pPr>
    </w:p>
    <w:p w:rsidR="001460D0" w:rsidRPr="00E37EDE" w:rsidRDefault="00E37EDE" w:rsidP="00E37EDE">
      <w:pPr>
        <w:rPr>
          <w:rFonts w:ascii="Twinkl" w:eastAsia="Microsoft JhengHei Light" w:hAnsi="Twinkl"/>
          <w:b/>
          <w:sz w:val="32"/>
          <w:szCs w:val="32"/>
          <w:u w:val="single"/>
        </w:rPr>
      </w:pPr>
      <w:r>
        <w:rPr>
          <w:rFonts w:ascii="Twinkl" w:eastAsia="Microsoft JhengHei Light" w:hAnsi="Twinkl"/>
          <w:b/>
          <w:sz w:val="32"/>
          <w:szCs w:val="32"/>
          <w:u w:val="single"/>
        </w:rPr>
        <w:t>Eligibility and Requirements:</w:t>
      </w:r>
      <w:r>
        <w:rPr>
          <w:rFonts w:ascii="Twinkl" w:eastAsia="Microsoft JhengHei Light" w:hAnsi="Twinkl"/>
          <w:b/>
          <w:sz w:val="32"/>
          <w:szCs w:val="32"/>
          <w:u w:val="single"/>
        </w:rPr>
        <w:br/>
      </w:r>
      <w:r w:rsidR="001460D0" w:rsidRPr="00E37EDE">
        <w:rPr>
          <w:rFonts w:ascii="Twinkl" w:eastAsia="Microsoft JhengHei Light" w:hAnsi="Twinkl"/>
          <w:sz w:val="32"/>
          <w:szCs w:val="32"/>
        </w:rPr>
        <w:t xml:space="preserve">Working Parents: Parents must be working at least 16 hours per week. </w:t>
      </w:r>
    </w:p>
    <w:p w:rsidR="001460D0" w:rsidRPr="00E37EDE" w:rsidRDefault="001460D0" w:rsidP="001460D0">
      <w:pPr>
        <w:rPr>
          <w:rFonts w:ascii="Twinkl" w:eastAsia="Microsoft JhengHei Light" w:hAnsi="Twinkl"/>
          <w:sz w:val="32"/>
          <w:szCs w:val="32"/>
        </w:rPr>
      </w:pPr>
      <w:r w:rsidRPr="00E37EDE">
        <w:rPr>
          <w:rFonts w:ascii="Twinkl" w:eastAsia="Microsoft JhengHei Light" w:hAnsi="Twinkl"/>
          <w:sz w:val="32"/>
          <w:szCs w:val="32"/>
        </w:rPr>
        <w:t xml:space="preserve">Child's Age: Children must be at least 9 months old on or before 31 August to be eligible. </w:t>
      </w:r>
      <w:r w:rsidRPr="00E37EDE">
        <w:rPr>
          <w:rFonts w:ascii="Twinkl" w:eastAsia="Microsoft JhengHei Light" w:hAnsi="Twinkl"/>
          <w:i/>
          <w:sz w:val="32"/>
          <w:szCs w:val="32"/>
        </w:rPr>
        <w:t>(</w:t>
      </w:r>
      <w:r w:rsidR="00E37EDE">
        <w:rPr>
          <w:rFonts w:ascii="Twinkl" w:eastAsia="Microsoft JhengHei Light" w:hAnsi="Twinkl"/>
          <w:i/>
          <w:sz w:val="32"/>
          <w:szCs w:val="32"/>
        </w:rPr>
        <w:t>O</w:t>
      </w:r>
      <w:r w:rsidRPr="00E37EDE">
        <w:rPr>
          <w:rFonts w:ascii="Twinkl" w:eastAsia="Microsoft JhengHei Light" w:hAnsi="Twinkl"/>
          <w:i/>
          <w:sz w:val="32"/>
          <w:szCs w:val="32"/>
        </w:rPr>
        <w:t>ur Nursery can accept children from 3 years old.</w:t>
      </w:r>
      <w:r w:rsidR="00E37EDE" w:rsidRPr="00E37EDE">
        <w:rPr>
          <w:rFonts w:ascii="Twinkl" w:eastAsia="Microsoft JhengHei Light" w:hAnsi="Twinkl"/>
          <w:i/>
          <w:sz w:val="32"/>
          <w:szCs w:val="32"/>
        </w:rPr>
        <w:t>)</w:t>
      </w:r>
    </w:p>
    <w:p w:rsidR="001460D0" w:rsidRPr="00E37EDE" w:rsidRDefault="001460D0" w:rsidP="001460D0">
      <w:pPr>
        <w:rPr>
          <w:rFonts w:ascii="Twinkl" w:eastAsia="Microsoft JhengHei Light" w:hAnsi="Twinkl"/>
          <w:sz w:val="32"/>
          <w:szCs w:val="32"/>
        </w:rPr>
      </w:pPr>
      <w:r w:rsidRPr="00E37EDE">
        <w:rPr>
          <w:rFonts w:ascii="Twinkl" w:eastAsia="Microsoft JhengHei Light" w:hAnsi="Twinkl"/>
          <w:sz w:val="32"/>
          <w:szCs w:val="32"/>
        </w:rPr>
        <w:t xml:space="preserve">Income: Adjusted net income must be below £100,000 per year. </w:t>
      </w:r>
    </w:p>
    <w:p w:rsidR="001460D0" w:rsidRPr="00E37EDE" w:rsidRDefault="001460D0" w:rsidP="001460D0">
      <w:pPr>
        <w:rPr>
          <w:rFonts w:ascii="Twinkl" w:eastAsia="Microsoft JhengHei Light" w:hAnsi="Twinkl"/>
          <w:sz w:val="32"/>
          <w:szCs w:val="32"/>
        </w:rPr>
      </w:pPr>
      <w:r w:rsidRPr="00E37EDE">
        <w:rPr>
          <w:rFonts w:ascii="Twinkl" w:eastAsia="Microsoft JhengHei Light" w:hAnsi="Twinkl"/>
          <w:sz w:val="32"/>
          <w:szCs w:val="32"/>
        </w:rPr>
        <w:t xml:space="preserve">Nationality: At least one parent must have British or Irish citizenship, or settled or pre-settled status. </w:t>
      </w:r>
    </w:p>
    <w:p w:rsidR="001460D0" w:rsidRPr="00E37EDE" w:rsidRDefault="001460D0" w:rsidP="001460D0">
      <w:pPr>
        <w:rPr>
          <w:rFonts w:ascii="Twinkl" w:eastAsia="Microsoft JhengHei Light" w:hAnsi="Twinkl"/>
          <w:sz w:val="32"/>
          <w:szCs w:val="32"/>
        </w:rPr>
      </w:pPr>
      <w:r w:rsidRPr="00E37EDE">
        <w:rPr>
          <w:rFonts w:ascii="Twinkl" w:eastAsia="Microsoft JhengHei Light" w:hAnsi="Twinkl"/>
          <w:sz w:val="32"/>
          <w:szCs w:val="32"/>
        </w:rPr>
        <w:t xml:space="preserve">Regular Income: Regular income is required, with certain income types excluded from the minimum earnings calculation. </w:t>
      </w:r>
    </w:p>
    <w:p w:rsidR="001460D0" w:rsidRPr="00E37EDE" w:rsidRDefault="001460D0" w:rsidP="001460D0">
      <w:pPr>
        <w:rPr>
          <w:rFonts w:ascii="Twinkl" w:eastAsia="Microsoft JhengHei Light" w:hAnsi="Twinkl"/>
          <w:sz w:val="32"/>
          <w:szCs w:val="32"/>
        </w:rPr>
      </w:pPr>
      <w:r w:rsidRPr="00E37EDE">
        <w:rPr>
          <w:rFonts w:ascii="Twinkl" w:eastAsia="Microsoft JhengHei Light" w:hAnsi="Twinkl"/>
          <w:sz w:val="32"/>
          <w:szCs w:val="32"/>
        </w:rPr>
        <w:t>Re-confirmation: Eligibility needs to be reconfirmed every 3 months</w:t>
      </w:r>
    </w:p>
    <w:p w:rsidR="00E37EDE" w:rsidRDefault="00E37EDE" w:rsidP="001460D0">
      <w:pPr>
        <w:pStyle w:val="Heading1"/>
        <w:ind w:left="0" w:firstLine="0"/>
        <w:rPr>
          <w:rFonts w:ascii="Twinkl" w:eastAsia="Microsoft JhengHei Light" w:hAnsi="Twinkl"/>
          <w:sz w:val="32"/>
          <w:szCs w:val="32"/>
        </w:rPr>
      </w:pPr>
    </w:p>
    <w:p w:rsidR="003C3BF7" w:rsidRPr="00E37EDE" w:rsidRDefault="00CC0887" w:rsidP="001460D0">
      <w:pPr>
        <w:pStyle w:val="Heading1"/>
        <w:ind w:left="0" w:firstLine="0"/>
        <w:rPr>
          <w:rFonts w:ascii="Twinkl" w:eastAsia="Microsoft JhengHei Light" w:hAnsi="Twinkl"/>
          <w:b w:val="0"/>
          <w:sz w:val="32"/>
          <w:szCs w:val="32"/>
          <w:u w:val="none"/>
        </w:rPr>
      </w:pPr>
      <w:r w:rsidRPr="00E37EDE">
        <w:rPr>
          <w:rFonts w:ascii="Twinkl" w:eastAsia="Microsoft JhengHei Light" w:hAnsi="Twinkl"/>
          <w:sz w:val="32"/>
          <w:szCs w:val="32"/>
        </w:rPr>
        <w:t>Harvills Hawthorn 30 Hours Offer</w:t>
      </w:r>
      <w:r w:rsidRPr="00E37EDE">
        <w:rPr>
          <w:rFonts w:ascii="Twinkl" w:eastAsia="Microsoft JhengHei Light" w:hAnsi="Twinkl"/>
          <w:b w:val="0"/>
          <w:sz w:val="32"/>
          <w:szCs w:val="32"/>
          <w:u w:val="none"/>
        </w:rPr>
        <w:t xml:space="preserve">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Harvills Hawthorn</w:t>
      </w:r>
      <w:r w:rsidR="00E37EDE">
        <w:rPr>
          <w:rFonts w:ascii="Twinkl" w:eastAsia="Microsoft JhengHei Light" w:hAnsi="Twinkl"/>
          <w:sz w:val="32"/>
          <w:szCs w:val="32"/>
        </w:rPr>
        <w:t xml:space="preserve"> </w:t>
      </w:r>
      <w:proofErr w:type="gramStart"/>
      <w:r w:rsidR="00E37EDE">
        <w:rPr>
          <w:rFonts w:ascii="Twinkl" w:eastAsia="Microsoft JhengHei Light" w:hAnsi="Twinkl"/>
          <w:sz w:val="32"/>
          <w:szCs w:val="32"/>
        </w:rPr>
        <w:t xml:space="preserve">Nursery </w:t>
      </w:r>
      <w:r w:rsidRPr="00E37EDE">
        <w:rPr>
          <w:rFonts w:ascii="Twinkl" w:eastAsia="Microsoft JhengHei Light" w:hAnsi="Twinkl"/>
          <w:sz w:val="32"/>
          <w:szCs w:val="32"/>
        </w:rPr>
        <w:t xml:space="preserve"> offers</w:t>
      </w:r>
      <w:proofErr w:type="gramEnd"/>
      <w:r w:rsidRPr="00E37EDE">
        <w:rPr>
          <w:rFonts w:ascii="Twinkl" w:eastAsia="Microsoft JhengHei Light" w:hAnsi="Twinkl"/>
          <w:sz w:val="32"/>
          <w:szCs w:val="32"/>
        </w:rPr>
        <w:t xml:space="preserve"> a fixed number of places for the 30 </w:t>
      </w:r>
      <w:r w:rsidR="001460D0" w:rsidRPr="00E37EDE">
        <w:rPr>
          <w:rFonts w:ascii="Twinkl" w:eastAsia="Microsoft JhengHei Light" w:hAnsi="Twinkl"/>
          <w:sz w:val="32"/>
          <w:szCs w:val="32"/>
        </w:rPr>
        <w:t>hours’</w:t>
      </w:r>
      <w:r w:rsidRPr="00E37EDE">
        <w:rPr>
          <w:rFonts w:ascii="Twinkl" w:eastAsia="Microsoft JhengHei Light" w:hAnsi="Twinkl"/>
          <w:sz w:val="32"/>
          <w:szCs w:val="32"/>
        </w:rPr>
        <w:t xml:space="preserve"> entitlement, at the moment this is fixed at a maximum of 13 places.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If you are eligible to a fulltime 30-hour place, you will nee</w:t>
      </w:r>
      <w:r w:rsidRPr="00E37EDE">
        <w:rPr>
          <w:rFonts w:ascii="Twinkl" w:eastAsia="Microsoft JhengHei Light" w:hAnsi="Twinkl"/>
          <w:sz w:val="32"/>
          <w:szCs w:val="32"/>
        </w:rPr>
        <w:t xml:space="preserve">d to apply via the DFE website, this can be done through the following link: </w:t>
      </w:r>
    </w:p>
    <w:p w:rsidR="003C3BF7" w:rsidRPr="00E37EDE" w:rsidRDefault="00CC0887">
      <w:pPr>
        <w:spacing w:line="259" w:lineRule="auto"/>
        <w:ind w:left="0"/>
        <w:rPr>
          <w:rFonts w:ascii="Twinkl" w:eastAsia="Microsoft JhengHei Light" w:hAnsi="Twinkl"/>
          <w:sz w:val="32"/>
          <w:szCs w:val="32"/>
        </w:rPr>
      </w:pPr>
      <w:hyperlink r:id="rId7">
        <w:r w:rsidRPr="00E37EDE">
          <w:rPr>
            <w:rFonts w:ascii="Twinkl" w:eastAsia="Microsoft JhengHei Light" w:hAnsi="Twinkl"/>
            <w:color w:val="0563C1"/>
            <w:sz w:val="32"/>
            <w:szCs w:val="32"/>
            <w:u w:val="single"/>
          </w:rPr>
          <w:t>www.gov.uk/apply-30-hours-free-childcare</w:t>
        </w:r>
      </w:hyperlink>
      <w:hyperlink r:id="rId8">
        <w:r w:rsidRPr="00E37EDE">
          <w:rPr>
            <w:rFonts w:ascii="Twinkl" w:eastAsia="Microsoft JhengHei Light" w:hAnsi="Twinkl"/>
            <w:sz w:val="32"/>
            <w:szCs w:val="32"/>
          </w:rPr>
          <w:t xml:space="preserve"> </w:t>
        </w:r>
      </w:hyperlink>
      <w:r w:rsidRPr="00E37EDE">
        <w:rPr>
          <w:rFonts w:ascii="Twinkl" w:eastAsia="Microsoft JhengHei Light" w:hAnsi="Twinkl"/>
          <w:sz w:val="32"/>
          <w:szCs w:val="32"/>
        </w:rPr>
        <w:t xml:space="preserve"> </w:t>
      </w:r>
    </w:p>
    <w:p w:rsidR="003C3BF7" w:rsidRPr="00E37EDE" w:rsidRDefault="00CC0887">
      <w:pPr>
        <w:spacing w:after="6"/>
        <w:ind w:left="-5"/>
        <w:rPr>
          <w:rFonts w:ascii="Twinkl" w:eastAsia="Microsoft JhengHei Light" w:hAnsi="Twinkl"/>
          <w:sz w:val="32"/>
          <w:szCs w:val="32"/>
        </w:rPr>
      </w:pPr>
      <w:r w:rsidRPr="00E37EDE">
        <w:rPr>
          <w:rFonts w:ascii="Twinkl" w:eastAsia="Microsoft JhengHei Light" w:hAnsi="Twinkl"/>
          <w:sz w:val="32"/>
          <w:szCs w:val="32"/>
        </w:rPr>
        <w:lastRenderedPageBreak/>
        <w:t>O</w:t>
      </w:r>
      <w:r w:rsidRPr="00E37EDE">
        <w:rPr>
          <w:rFonts w:ascii="Twinkl" w:eastAsia="Microsoft JhengHei Light" w:hAnsi="Twinkl"/>
          <w:sz w:val="32"/>
          <w:szCs w:val="32"/>
        </w:rPr>
        <w:t xml:space="preserve">nce you receive confirmation through the DFE website that you are eligible for a 30-hour place, you will need to share this with the school office.  </w:t>
      </w:r>
    </w:p>
    <w:p w:rsidR="001460D0" w:rsidRPr="00E37EDE" w:rsidRDefault="001460D0">
      <w:pPr>
        <w:spacing w:after="6"/>
        <w:ind w:left="-5"/>
        <w:rPr>
          <w:rFonts w:ascii="Twinkl" w:eastAsia="Microsoft JhengHei Light" w:hAnsi="Twinkl"/>
          <w:sz w:val="32"/>
          <w:szCs w:val="32"/>
        </w:rPr>
      </w:pPr>
    </w:p>
    <w:p w:rsidR="003C3BF7" w:rsidRPr="00E37EDE" w:rsidRDefault="00CC0887">
      <w:pPr>
        <w:spacing w:after="156" w:line="259" w:lineRule="auto"/>
        <w:ind w:left="-5"/>
        <w:rPr>
          <w:rFonts w:ascii="Twinkl" w:eastAsia="Microsoft JhengHei Light" w:hAnsi="Twinkl"/>
          <w:sz w:val="32"/>
          <w:szCs w:val="32"/>
        </w:rPr>
      </w:pPr>
      <w:r w:rsidRPr="00E37EDE">
        <w:rPr>
          <w:rFonts w:ascii="Twinkl" w:eastAsia="Microsoft JhengHei Light" w:hAnsi="Twinkl"/>
          <w:b/>
          <w:sz w:val="32"/>
          <w:szCs w:val="32"/>
        </w:rPr>
        <w:t>Only then, will your 30 hours’ place be confirmed.</w:t>
      </w:r>
      <w:r w:rsidRPr="00E37EDE">
        <w:rPr>
          <w:rFonts w:ascii="Twinkl" w:eastAsia="Microsoft JhengHei Light" w:hAnsi="Twinkl"/>
          <w:sz w:val="32"/>
          <w:szCs w:val="32"/>
        </w:rPr>
        <w:t xml:space="preserve">  </w:t>
      </w:r>
    </w:p>
    <w:p w:rsidR="003C3BF7" w:rsidRPr="00E37EDE" w:rsidRDefault="00CC0887">
      <w:pPr>
        <w:spacing w:after="5"/>
        <w:ind w:left="-5"/>
        <w:rPr>
          <w:rFonts w:ascii="Twinkl" w:eastAsia="Microsoft JhengHei Light" w:hAnsi="Twinkl"/>
          <w:sz w:val="32"/>
          <w:szCs w:val="32"/>
        </w:rPr>
      </w:pPr>
      <w:r w:rsidRPr="00E37EDE">
        <w:rPr>
          <w:rFonts w:ascii="Twinkl" w:eastAsia="Microsoft JhengHei Light" w:hAnsi="Twinkl"/>
          <w:sz w:val="32"/>
          <w:szCs w:val="32"/>
        </w:rPr>
        <w:t>Please note that parents/carers are responsible for c</w:t>
      </w:r>
      <w:r w:rsidRPr="00E37EDE">
        <w:rPr>
          <w:rFonts w:ascii="Twinkl" w:eastAsia="Microsoft JhengHei Light" w:hAnsi="Twinkl"/>
          <w:sz w:val="32"/>
          <w:szCs w:val="32"/>
        </w:rPr>
        <w:t xml:space="preserve">hecking termly that they are still eligible to receive 30 hours’ free childcare for their child.  </w:t>
      </w:r>
    </w:p>
    <w:p w:rsidR="001460D0" w:rsidRPr="00E37EDE" w:rsidRDefault="001460D0">
      <w:pPr>
        <w:spacing w:after="5"/>
        <w:ind w:left="-5"/>
        <w:rPr>
          <w:rFonts w:ascii="Twinkl" w:eastAsia="Microsoft JhengHei Light" w:hAnsi="Twinkl"/>
          <w:sz w:val="32"/>
          <w:szCs w:val="32"/>
        </w:rPr>
      </w:pP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You will receive a reminder each term from the DFE to do this through your government gateway childcare account.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 xml:space="preserve">Once your eligibility has been confirmed, you will be provided with a code that you will need to share with the school office. This code is needed to ensure that your child still receives their 30 hours’ free childcare. </w:t>
      </w:r>
    </w:p>
    <w:p w:rsidR="003C3BF7" w:rsidRPr="00E37EDE" w:rsidRDefault="003C3BF7">
      <w:pPr>
        <w:spacing w:after="158" w:line="259" w:lineRule="auto"/>
        <w:ind w:left="0"/>
        <w:rPr>
          <w:rFonts w:ascii="Twinkl" w:eastAsia="Microsoft JhengHei Light" w:hAnsi="Twinkl"/>
          <w:sz w:val="32"/>
          <w:szCs w:val="32"/>
        </w:rPr>
      </w:pP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 xml:space="preserve">The pattern of attendance that </w:t>
      </w:r>
      <w:r w:rsidRPr="00E37EDE">
        <w:rPr>
          <w:rFonts w:ascii="Twinkl" w:eastAsia="Microsoft JhengHei Light" w:hAnsi="Twinkl"/>
          <w:sz w:val="32"/>
          <w:szCs w:val="32"/>
        </w:rPr>
        <w:t xml:space="preserve">we offer for a full time (30 hour) place at Harvills Hawthorn is: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Monday: 8.45am-11.45am 12.30pm-3.30pm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Tuesday: 8.45am-11.45am 12.30pm-3.30pm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Wednesday: 8.45am-11.45am 12.30pm-3.30pm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Thursday: 8.45am-11.45am 12.30pm-3.30pm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Friday: 8.45am-11.45am</w:t>
      </w:r>
      <w:r w:rsidRPr="00E37EDE">
        <w:rPr>
          <w:rFonts w:ascii="Twinkl" w:eastAsia="Microsoft JhengHei Light" w:hAnsi="Twinkl"/>
          <w:sz w:val="32"/>
          <w:szCs w:val="32"/>
        </w:rPr>
        <w:t xml:space="preserve"> 12.30pm-3.30pm  </w:t>
      </w:r>
    </w:p>
    <w:p w:rsidR="00EF7BD1" w:rsidRPr="00E37EDE" w:rsidRDefault="00EF7BD1">
      <w:pPr>
        <w:ind w:left="-5"/>
        <w:rPr>
          <w:rFonts w:ascii="Twinkl" w:eastAsia="Microsoft JhengHei Light" w:hAnsi="Twinkl"/>
          <w:sz w:val="32"/>
          <w:szCs w:val="32"/>
        </w:rPr>
      </w:pPr>
    </w:p>
    <w:p w:rsidR="003C3BF7" w:rsidRPr="00E37EDE" w:rsidRDefault="00CC0887">
      <w:pPr>
        <w:spacing w:after="161" w:line="255" w:lineRule="auto"/>
        <w:ind w:left="0"/>
        <w:jc w:val="center"/>
        <w:rPr>
          <w:rFonts w:ascii="Twinkl" w:eastAsia="Microsoft JhengHei Light" w:hAnsi="Twinkl"/>
          <w:b/>
          <w:i/>
          <w:color w:val="00B050"/>
          <w:sz w:val="32"/>
          <w:szCs w:val="32"/>
        </w:rPr>
      </w:pPr>
      <w:r w:rsidRPr="00E37EDE">
        <w:rPr>
          <w:rFonts w:ascii="Twinkl" w:eastAsia="Microsoft JhengHei Light" w:hAnsi="Twinkl"/>
          <w:b/>
          <w:i/>
          <w:color w:val="00B050"/>
          <w:sz w:val="32"/>
          <w:szCs w:val="32"/>
        </w:rPr>
        <w:t xml:space="preserve">A charge will be made for the cost of supervision and a meal during the 45-minute dinnertime period.  This is currently £5 per day (£25 per week). </w:t>
      </w:r>
    </w:p>
    <w:p w:rsidR="00EF7BD1" w:rsidRPr="00E37EDE" w:rsidRDefault="00EF7BD1">
      <w:pPr>
        <w:spacing w:after="161" w:line="255" w:lineRule="auto"/>
        <w:ind w:left="0"/>
        <w:jc w:val="center"/>
        <w:rPr>
          <w:rFonts w:ascii="Twinkl" w:eastAsia="Microsoft JhengHei Light" w:hAnsi="Twinkl"/>
          <w:sz w:val="32"/>
          <w:szCs w:val="32"/>
        </w:rPr>
      </w:pP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Children will be greeted and collected from their Nursery classroom by their Dinnertime su</w:t>
      </w:r>
      <w:r w:rsidRPr="00E37EDE">
        <w:rPr>
          <w:rFonts w:ascii="Twinkl" w:eastAsia="Microsoft JhengHei Light" w:hAnsi="Twinkl"/>
          <w:sz w:val="32"/>
          <w:szCs w:val="32"/>
        </w:rPr>
        <w:t xml:space="preserve">pervisor at 11.45am. Their Dinnertime supervisor will </w:t>
      </w:r>
      <w:r w:rsidRPr="00E37EDE">
        <w:rPr>
          <w:rFonts w:ascii="Twinkl" w:eastAsia="Microsoft JhengHei Light" w:hAnsi="Twinkl"/>
          <w:sz w:val="32"/>
          <w:szCs w:val="32"/>
        </w:rPr>
        <w:lastRenderedPageBreak/>
        <w:t xml:space="preserve">take them to the dinner hall to support and supervise them throughout the dinnertime period.  </w:t>
      </w:r>
    </w:p>
    <w:p w:rsidR="00EF7BD1" w:rsidRPr="00E37EDE" w:rsidRDefault="00EF7BD1">
      <w:pPr>
        <w:ind w:left="-5"/>
        <w:rPr>
          <w:rFonts w:ascii="Twinkl" w:eastAsia="Microsoft JhengHei Light" w:hAnsi="Twinkl"/>
          <w:sz w:val="32"/>
          <w:szCs w:val="32"/>
        </w:rPr>
      </w:pPr>
    </w:p>
    <w:p w:rsidR="003C3BF7" w:rsidRPr="00E37EDE" w:rsidRDefault="00CC0887">
      <w:pPr>
        <w:spacing w:after="18"/>
        <w:ind w:left="-5"/>
        <w:rPr>
          <w:rFonts w:ascii="Twinkl" w:eastAsia="Microsoft JhengHei Light" w:hAnsi="Twinkl"/>
          <w:sz w:val="32"/>
          <w:szCs w:val="32"/>
        </w:rPr>
      </w:pPr>
      <w:r w:rsidRPr="00E37EDE">
        <w:rPr>
          <w:rFonts w:ascii="Twinkl" w:eastAsia="Microsoft JhengHei Light" w:hAnsi="Twinkl"/>
          <w:sz w:val="32"/>
          <w:szCs w:val="32"/>
        </w:rPr>
        <w:t xml:space="preserve">They will be supported in:  </w:t>
      </w:r>
    </w:p>
    <w:p w:rsidR="003C3BF7" w:rsidRPr="00E37EDE" w:rsidRDefault="00CC0887">
      <w:pPr>
        <w:numPr>
          <w:ilvl w:val="0"/>
          <w:numId w:val="4"/>
        </w:numPr>
        <w:spacing w:after="31"/>
        <w:rPr>
          <w:rFonts w:ascii="Twinkl" w:eastAsia="Microsoft JhengHei Light" w:hAnsi="Twinkl"/>
          <w:sz w:val="32"/>
          <w:szCs w:val="32"/>
        </w:rPr>
      </w:pPr>
      <w:r w:rsidRPr="00E37EDE">
        <w:rPr>
          <w:rFonts w:ascii="Twinkl" w:eastAsia="Microsoft JhengHei Light" w:hAnsi="Twinkl"/>
          <w:sz w:val="32"/>
          <w:szCs w:val="32"/>
        </w:rPr>
        <w:t>Developing independence in Health and Self-care skills e.g., washing, and dryi</w:t>
      </w:r>
      <w:r w:rsidRPr="00E37EDE">
        <w:rPr>
          <w:rFonts w:ascii="Twinkl" w:eastAsia="Microsoft JhengHei Light" w:hAnsi="Twinkl"/>
          <w:sz w:val="32"/>
          <w:szCs w:val="32"/>
        </w:rPr>
        <w:t xml:space="preserve">ng hands before lunch </w:t>
      </w:r>
    </w:p>
    <w:p w:rsidR="003C3BF7" w:rsidRPr="00E37EDE" w:rsidRDefault="00CC0887">
      <w:pPr>
        <w:numPr>
          <w:ilvl w:val="0"/>
          <w:numId w:val="4"/>
        </w:numPr>
        <w:spacing w:after="8"/>
        <w:rPr>
          <w:rFonts w:ascii="Twinkl" w:eastAsia="Microsoft JhengHei Light" w:hAnsi="Twinkl"/>
          <w:sz w:val="32"/>
          <w:szCs w:val="32"/>
        </w:rPr>
      </w:pPr>
      <w:r w:rsidRPr="00E37EDE">
        <w:rPr>
          <w:rFonts w:ascii="Twinkl" w:eastAsia="Microsoft JhengHei Light" w:hAnsi="Twinkl"/>
          <w:sz w:val="32"/>
          <w:szCs w:val="32"/>
        </w:rPr>
        <w:t xml:space="preserve">Selecting the food that they would like for lunch (taking into account any allergies or dietary preferences) </w:t>
      </w:r>
    </w:p>
    <w:p w:rsidR="003C3BF7" w:rsidRPr="00E37EDE" w:rsidRDefault="00CC0887">
      <w:pPr>
        <w:numPr>
          <w:ilvl w:val="0"/>
          <w:numId w:val="4"/>
        </w:numPr>
        <w:spacing w:after="22"/>
        <w:rPr>
          <w:rFonts w:ascii="Twinkl" w:eastAsia="Microsoft JhengHei Light" w:hAnsi="Twinkl"/>
          <w:sz w:val="32"/>
          <w:szCs w:val="32"/>
        </w:rPr>
      </w:pPr>
      <w:r w:rsidRPr="00E37EDE">
        <w:rPr>
          <w:rFonts w:ascii="Twinkl" w:eastAsia="Microsoft JhengHei Light" w:hAnsi="Twinkl"/>
          <w:sz w:val="32"/>
          <w:szCs w:val="32"/>
        </w:rPr>
        <w:t xml:space="preserve">Helping to further develop skills such as cutting food up effectively etc. </w:t>
      </w:r>
    </w:p>
    <w:p w:rsidR="003C3BF7" w:rsidRPr="00E37EDE" w:rsidRDefault="00CC0887">
      <w:pPr>
        <w:numPr>
          <w:ilvl w:val="0"/>
          <w:numId w:val="4"/>
        </w:numPr>
        <w:rPr>
          <w:rFonts w:ascii="Twinkl" w:eastAsia="Microsoft JhengHei Light" w:hAnsi="Twinkl"/>
          <w:sz w:val="32"/>
          <w:szCs w:val="32"/>
        </w:rPr>
      </w:pPr>
      <w:r w:rsidRPr="00E37EDE">
        <w:rPr>
          <w:rFonts w:ascii="Twinkl" w:eastAsia="Microsoft JhengHei Light" w:hAnsi="Twinkl"/>
          <w:sz w:val="32"/>
          <w:szCs w:val="32"/>
        </w:rPr>
        <w:t>Reinforcing table manners and social skills aro</w:t>
      </w:r>
      <w:r w:rsidRPr="00E37EDE">
        <w:rPr>
          <w:rFonts w:ascii="Twinkl" w:eastAsia="Microsoft JhengHei Light" w:hAnsi="Twinkl"/>
          <w:sz w:val="32"/>
          <w:szCs w:val="32"/>
        </w:rPr>
        <w:t xml:space="preserve">und the dinner table </w:t>
      </w:r>
    </w:p>
    <w:p w:rsidR="003C3BF7" w:rsidRPr="00E37EDE" w:rsidRDefault="00CC0887" w:rsidP="00EF7BD1">
      <w:pPr>
        <w:ind w:left="-5"/>
        <w:rPr>
          <w:rFonts w:ascii="Twinkl" w:eastAsia="Microsoft JhengHei Light" w:hAnsi="Twinkl"/>
          <w:sz w:val="32"/>
          <w:szCs w:val="32"/>
        </w:rPr>
      </w:pPr>
      <w:r w:rsidRPr="00E37EDE">
        <w:rPr>
          <w:rFonts w:ascii="Twinkl" w:eastAsia="Microsoft JhengHei Light" w:hAnsi="Twinkl"/>
          <w:sz w:val="32"/>
          <w:szCs w:val="32"/>
        </w:rPr>
        <w:t>They will also spend time on the playground supported by their Dinnertime supervisor, giving them a chance to continue to develop their play and social skills with others, before being taken back to the Nursery setting to begin the af</w:t>
      </w:r>
      <w:r w:rsidRPr="00E37EDE">
        <w:rPr>
          <w:rFonts w:ascii="Twinkl" w:eastAsia="Microsoft JhengHei Light" w:hAnsi="Twinkl"/>
          <w:sz w:val="32"/>
          <w:szCs w:val="32"/>
        </w:rPr>
        <w:t xml:space="preserve">ternoon session at 12.30pm.  </w:t>
      </w:r>
    </w:p>
    <w:p w:rsidR="00EF7BD1" w:rsidRPr="00E37EDE" w:rsidRDefault="00CC0887" w:rsidP="00EF7BD1">
      <w:pPr>
        <w:ind w:left="-5"/>
        <w:rPr>
          <w:rFonts w:ascii="Twinkl" w:eastAsia="Microsoft JhengHei Light" w:hAnsi="Twinkl"/>
          <w:sz w:val="32"/>
          <w:szCs w:val="32"/>
        </w:rPr>
      </w:pPr>
      <w:r w:rsidRPr="00E37EDE">
        <w:rPr>
          <w:rFonts w:ascii="Twinkl" w:eastAsia="Microsoft JhengHei Light" w:hAnsi="Twinkl"/>
          <w:sz w:val="32"/>
          <w:szCs w:val="32"/>
        </w:rPr>
        <w:t xml:space="preserve">If parents require further childcare on top of the government funded 30 hours, top-up hours can be purchased.  </w:t>
      </w:r>
    </w:p>
    <w:p w:rsidR="003C3BF7" w:rsidRPr="00E37EDE" w:rsidRDefault="00CC0887" w:rsidP="00EF7BD1">
      <w:pPr>
        <w:ind w:left="-5"/>
        <w:rPr>
          <w:rFonts w:ascii="Twinkl" w:eastAsia="Microsoft JhengHei Light" w:hAnsi="Twinkl"/>
          <w:sz w:val="32"/>
          <w:szCs w:val="32"/>
        </w:rPr>
      </w:pPr>
      <w:r w:rsidRPr="00E37EDE">
        <w:rPr>
          <w:rFonts w:ascii="Twinkl" w:eastAsia="Microsoft JhengHei Light" w:hAnsi="Twinkl"/>
          <w:sz w:val="32"/>
          <w:szCs w:val="32"/>
        </w:rPr>
        <w:t xml:space="preserve">The maximum pattern of attendance across a day of childcare at Harvills Hawthorn is: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7.45am-8.45am (Breakfast club)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8.45am-11.45am (Nursery Am)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11.45am-12.30pm (Dinner time)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12.30pm-3.30pm (Nursery Pm)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3.30pm-6.00pm (After-school club) </w:t>
      </w:r>
    </w:p>
    <w:p w:rsidR="003C3BF7" w:rsidRPr="00E37EDE" w:rsidRDefault="00CC0887">
      <w:pPr>
        <w:spacing w:after="163" w:line="259" w:lineRule="auto"/>
        <w:ind w:left="0"/>
        <w:rPr>
          <w:rFonts w:ascii="Twinkl" w:eastAsia="Microsoft JhengHei Light" w:hAnsi="Twinkl"/>
          <w:sz w:val="32"/>
          <w:szCs w:val="32"/>
        </w:rPr>
      </w:pPr>
      <w:r w:rsidRPr="00E37EDE">
        <w:rPr>
          <w:rFonts w:ascii="Twinkl" w:eastAsia="Microsoft JhengHei Light" w:hAnsi="Twinkl"/>
          <w:sz w:val="32"/>
          <w:szCs w:val="32"/>
        </w:rPr>
        <w:t xml:space="preserve"> </w:t>
      </w:r>
    </w:p>
    <w:p w:rsidR="003C3BF7" w:rsidRPr="00E37EDE" w:rsidRDefault="00CC0887" w:rsidP="001460D0">
      <w:pPr>
        <w:pStyle w:val="Heading1"/>
        <w:ind w:left="0" w:firstLine="0"/>
        <w:rPr>
          <w:rFonts w:ascii="Twinkl" w:eastAsia="Microsoft JhengHei Light" w:hAnsi="Twinkl"/>
          <w:sz w:val="32"/>
          <w:szCs w:val="32"/>
        </w:rPr>
      </w:pPr>
      <w:r w:rsidRPr="00E37EDE">
        <w:rPr>
          <w:rFonts w:ascii="Twinkl" w:eastAsia="Microsoft JhengHei Light" w:hAnsi="Twinkl"/>
          <w:sz w:val="32"/>
          <w:szCs w:val="32"/>
        </w:rPr>
        <w:t>Flexibility and Top up Hours</w:t>
      </w:r>
      <w:r w:rsidRPr="00E37EDE">
        <w:rPr>
          <w:rFonts w:ascii="Twinkl" w:eastAsia="Microsoft JhengHei Light" w:hAnsi="Twinkl"/>
          <w:b w:val="0"/>
          <w:sz w:val="32"/>
          <w:szCs w:val="32"/>
          <w:u w:val="none"/>
        </w:rPr>
        <w:t xml:space="preserve">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 xml:space="preserve">If parents require any additional hours on top of the 15 or 30 hours offered, there will be the option </w:t>
      </w:r>
      <w:r w:rsidR="00E37EDE">
        <w:rPr>
          <w:rFonts w:ascii="Twinkl" w:eastAsia="Microsoft JhengHei Light" w:hAnsi="Twinkl"/>
          <w:sz w:val="32"/>
          <w:szCs w:val="32"/>
        </w:rPr>
        <w:t xml:space="preserve">to purchase top up hours at </w:t>
      </w:r>
      <w:r w:rsidRPr="00E37EDE">
        <w:rPr>
          <w:rFonts w:ascii="Twinkl" w:eastAsia="Microsoft JhengHei Light" w:hAnsi="Twinkl"/>
          <w:sz w:val="32"/>
          <w:szCs w:val="32"/>
        </w:rPr>
        <w:t xml:space="preserve">Rabbit &amp; Moon wrap around provision on the school site. </w:t>
      </w:r>
      <w:r w:rsidR="001460D0" w:rsidRPr="00E37EDE">
        <w:rPr>
          <w:rFonts w:ascii="Twinkl" w:eastAsia="Microsoft JhengHei Light" w:hAnsi="Twinkl"/>
          <w:sz w:val="32"/>
          <w:szCs w:val="32"/>
        </w:rPr>
        <w:t>This is to be arranged with them directly.</w:t>
      </w:r>
    </w:p>
    <w:p w:rsidR="003C3BF7" w:rsidRPr="00E37EDE" w:rsidRDefault="00CC0887" w:rsidP="001460D0">
      <w:pPr>
        <w:pStyle w:val="Heading1"/>
        <w:ind w:left="0" w:firstLine="0"/>
        <w:rPr>
          <w:rFonts w:ascii="Twinkl" w:eastAsia="Microsoft JhengHei Light" w:hAnsi="Twinkl"/>
          <w:sz w:val="32"/>
          <w:szCs w:val="32"/>
        </w:rPr>
      </w:pPr>
      <w:r w:rsidRPr="00E37EDE">
        <w:rPr>
          <w:rFonts w:ascii="Twinkl" w:eastAsia="Microsoft JhengHei Light" w:hAnsi="Twinkl"/>
          <w:sz w:val="32"/>
          <w:szCs w:val="32"/>
        </w:rPr>
        <w:lastRenderedPageBreak/>
        <w:t>Attendance</w:t>
      </w:r>
      <w:r w:rsidRPr="00E37EDE">
        <w:rPr>
          <w:rFonts w:ascii="Twinkl" w:eastAsia="Microsoft JhengHei Light" w:hAnsi="Twinkl"/>
          <w:sz w:val="32"/>
          <w:szCs w:val="32"/>
          <w:u w:val="none"/>
        </w:rPr>
        <w:t xml:space="preserve"> </w:t>
      </w:r>
      <w:r w:rsidRPr="00E37EDE">
        <w:rPr>
          <w:rFonts w:ascii="Twinkl" w:eastAsia="Microsoft JhengHei Light" w:hAnsi="Twinkl"/>
          <w:b w:val="0"/>
          <w:sz w:val="32"/>
          <w:szCs w:val="32"/>
          <w:u w:val="none"/>
        </w:rPr>
        <w:t xml:space="preserve"> </w:t>
      </w:r>
    </w:p>
    <w:p w:rsidR="003C3BF7" w:rsidRPr="00E37EDE" w:rsidRDefault="00CC0887">
      <w:pPr>
        <w:spacing w:after="205"/>
        <w:ind w:left="-5"/>
        <w:rPr>
          <w:rFonts w:ascii="Twinkl" w:eastAsia="Microsoft JhengHei Light" w:hAnsi="Twinkl"/>
          <w:sz w:val="32"/>
          <w:szCs w:val="32"/>
        </w:rPr>
      </w:pPr>
      <w:r w:rsidRPr="00E37EDE">
        <w:rPr>
          <w:rFonts w:ascii="Twinkl" w:eastAsia="Microsoft JhengHei Light" w:hAnsi="Twinkl"/>
          <w:sz w:val="32"/>
          <w:szCs w:val="32"/>
        </w:rPr>
        <w:t>Although it is not compulsory for children to atten</w:t>
      </w:r>
      <w:r w:rsidRPr="00E37EDE">
        <w:rPr>
          <w:rFonts w:ascii="Twinkl" w:eastAsia="Microsoft JhengHei Light" w:hAnsi="Twinkl"/>
          <w:sz w:val="32"/>
          <w:szCs w:val="32"/>
        </w:rPr>
        <w:t xml:space="preserve">d a Nursery, if you do choose to take up a place at Harvills Hawthorn Nursery, the expected attendance is 96%.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 xml:space="preserve">If your child’s attendance falls below this, the attendance officer will then monitor and review.  </w:t>
      </w:r>
    </w:p>
    <w:p w:rsidR="001460D0" w:rsidRPr="00E37EDE" w:rsidRDefault="001460D0">
      <w:pPr>
        <w:spacing w:after="0"/>
        <w:ind w:left="-5"/>
        <w:rPr>
          <w:rFonts w:ascii="Twinkl" w:eastAsia="Microsoft JhengHei Light" w:hAnsi="Twinkl"/>
          <w:sz w:val="32"/>
          <w:szCs w:val="32"/>
        </w:rPr>
      </w:pP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If there is no improvement, or if your chil</w:t>
      </w:r>
      <w:r w:rsidRPr="00E37EDE">
        <w:rPr>
          <w:rFonts w:ascii="Twinkl" w:eastAsia="Microsoft JhengHei Light" w:hAnsi="Twinkl"/>
          <w:sz w:val="32"/>
          <w:szCs w:val="32"/>
        </w:rPr>
        <w:t xml:space="preserve">d is absent from school for 5 sessions (for Part-time) or 10 sessions (for Full-time) within a four-week period, the Nursery place will be withdrawn and offered to the next child on the waiting list.  </w:t>
      </w:r>
    </w:p>
    <w:p w:rsidR="001460D0" w:rsidRPr="00E37EDE" w:rsidRDefault="001460D0" w:rsidP="001460D0">
      <w:pPr>
        <w:pStyle w:val="Heading1"/>
        <w:ind w:left="0" w:firstLine="0"/>
        <w:rPr>
          <w:rFonts w:ascii="Twinkl" w:eastAsia="Microsoft JhengHei Light" w:hAnsi="Twinkl"/>
          <w:sz w:val="32"/>
          <w:szCs w:val="32"/>
        </w:rPr>
      </w:pPr>
    </w:p>
    <w:p w:rsidR="003C3BF7" w:rsidRPr="00E37EDE" w:rsidRDefault="00CC0887" w:rsidP="001460D0">
      <w:pPr>
        <w:pStyle w:val="Heading1"/>
        <w:ind w:left="0" w:firstLine="0"/>
        <w:rPr>
          <w:rFonts w:ascii="Twinkl" w:eastAsia="Microsoft JhengHei Light" w:hAnsi="Twinkl"/>
          <w:sz w:val="32"/>
          <w:szCs w:val="32"/>
        </w:rPr>
      </w:pPr>
      <w:r w:rsidRPr="00E37EDE">
        <w:rPr>
          <w:rFonts w:ascii="Twinkl" w:eastAsia="Microsoft JhengHei Light" w:hAnsi="Twinkl"/>
          <w:sz w:val="32"/>
          <w:szCs w:val="32"/>
        </w:rPr>
        <w:t xml:space="preserve">How to apply </w:t>
      </w:r>
      <w:r w:rsidRPr="00E37EDE">
        <w:rPr>
          <w:rFonts w:ascii="Twinkl" w:eastAsia="Microsoft JhengHei Light" w:hAnsi="Twinkl"/>
          <w:sz w:val="32"/>
          <w:szCs w:val="32"/>
        </w:rPr>
        <w:t>for a nursery place</w:t>
      </w:r>
      <w:r w:rsidRPr="00E37EDE">
        <w:rPr>
          <w:rFonts w:ascii="Twinkl" w:eastAsia="Microsoft JhengHei Light" w:hAnsi="Twinkl"/>
          <w:b w:val="0"/>
          <w:sz w:val="32"/>
          <w:szCs w:val="32"/>
          <w:u w:val="none"/>
        </w:rPr>
        <w:t xml:space="preserve">  </w:t>
      </w:r>
    </w:p>
    <w:p w:rsidR="003C3BF7" w:rsidRPr="00E37EDE" w:rsidRDefault="00CC0887">
      <w:pPr>
        <w:spacing w:after="0"/>
        <w:ind w:left="-5"/>
        <w:rPr>
          <w:rFonts w:ascii="Twinkl" w:eastAsia="Microsoft JhengHei Light" w:hAnsi="Twinkl"/>
          <w:sz w:val="32"/>
          <w:szCs w:val="32"/>
        </w:rPr>
      </w:pPr>
      <w:r w:rsidRPr="00E37EDE">
        <w:rPr>
          <w:rFonts w:ascii="Twinkl" w:eastAsia="Microsoft JhengHei Light" w:hAnsi="Twinkl"/>
          <w:sz w:val="32"/>
          <w:szCs w:val="32"/>
        </w:rPr>
        <w:t>All applications mu</w:t>
      </w:r>
      <w:r w:rsidRPr="00E37EDE">
        <w:rPr>
          <w:rFonts w:ascii="Twinkl" w:eastAsia="Microsoft JhengHei Light" w:hAnsi="Twinkl"/>
          <w:sz w:val="32"/>
          <w:szCs w:val="32"/>
        </w:rPr>
        <w:t xml:space="preserve">st be made via the school office.  </w:t>
      </w:r>
    </w:p>
    <w:p w:rsidR="001460D0" w:rsidRPr="00E37EDE" w:rsidRDefault="00CC0887" w:rsidP="00EF7BD1">
      <w:pPr>
        <w:rPr>
          <w:rFonts w:ascii="Twinkl" w:eastAsia="Microsoft JhengHei Light" w:hAnsi="Twinkl"/>
          <w:sz w:val="32"/>
          <w:szCs w:val="32"/>
        </w:rPr>
      </w:pPr>
      <w:r w:rsidRPr="00E37EDE">
        <w:rPr>
          <w:rFonts w:ascii="Twinkl" w:eastAsia="Microsoft JhengHei Light" w:hAnsi="Twinkl"/>
          <w:sz w:val="32"/>
          <w:szCs w:val="32"/>
        </w:rPr>
        <w:t xml:space="preserve">Application forms can be downloaded from the school website, following the Nursery Admissions Form link. This form should then be filled out and handed in to the office staff or posted to the school. </w:t>
      </w:r>
      <w:r w:rsidR="001460D0" w:rsidRPr="00E37EDE">
        <w:rPr>
          <w:rFonts w:ascii="Twinkl" w:eastAsia="Microsoft JhengHei Light" w:hAnsi="Twinkl"/>
          <w:sz w:val="32"/>
          <w:szCs w:val="32"/>
        </w:rPr>
        <w:t xml:space="preserve">We </w:t>
      </w:r>
      <w:r w:rsidR="001460D0" w:rsidRPr="00E37EDE">
        <w:rPr>
          <w:rFonts w:ascii="Twinkl" w:eastAsia="Microsoft JhengHei Light" w:hAnsi="Twinkl"/>
          <w:sz w:val="32"/>
          <w:szCs w:val="32"/>
        </w:rPr>
        <w:t xml:space="preserve">also </w:t>
      </w:r>
      <w:r w:rsidR="001460D0" w:rsidRPr="00E37EDE">
        <w:rPr>
          <w:rFonts w:ascii="Twinkl" w:eastAsia="Microsoft JhengHei Light" w:hAnsi="Twinkl"/>
          <w:sz w:val="32"/>
          <w:szCs w:val="32"/>
        </w:rPr>
        <w:t>require a copy of your child's birth certificate as proof of age. This document will be securely destroyed once your child commences attendance at our nursery, or should you decide to withdraw your application.</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Application forms ca</w:t>
      </w:r>
      <w:r w:rsidRPr="00E37EDE">
        <w:rPr>
          <w:rFonts w:ascii="Twinkl" w:eastAsia="Microsoft JhengHei Light" w:hAnsi="Twinkl"/>
          <w:sz w:val="32"/>
          <w:szCs w:val="32"/>
        </w:rPr>
        <w:t xml:space="preserve">n also be obtained via the school office, our Family Support Worker, or a member of the Nursery team. </w:t>
      </w:r>
    </w:p>
    <w:p w:rsidR="003C3BF7" w:rsidRPr="00E37EDE" w:rsidRDefault="00CC0887">
      <w:pPr>
        <w:spacing w:after="0" w:line="259" w:lineRule="auto"/>
        <w:ind w:left="-5"/>
        <w:rPr>
          <w:rFonts w:ascii="Twinkl" w:eastAsia="Microsoft JhengHei Light" w:hAnsi="Twinkl"/>
          <w:sz w:val="32"/>
          <w:szCs w:val="32"/>
        </w:rPr>
      </w:pPr>
      <w:r w:rsidRPr="00E37EDE">
        <w:rPr>
          <w:rFonts w:ascii="Twinkl" w:eastAsia="Microsoft JhengHei Light" w:hAnsi="Twinkl"/>
          <w:b/>
          <w:sz w:val="32"/>
          <w:szCs w:val="32"/>
        </w:rPr>
        <w:t xml:space="preserve">We do not accept online applications.  </w:t>
      </w:r>
    </w:p>
    <w:p w:rsidR="003C3BF7" w:rsidRPr="00E37EDE" w:rsidRDefault="00CC0887">
      <w:pPr>
        <w:spacing w:after="0" w:line="259" w:lineRule="auto"/>
        <w:ind w:left="0"/>
        <w:rPr>
          <w:rFonts w:ascii="Twinkl" w:eastAsia="Microsoft JhengHei Light" w:hAnsi="Twinkl"/>
          <w:sz w:val="32"/>
          <w:szCs w:val="32"/>
        </w:rPr>
      </w:pPr>
      <w:r w:rsidRPr="00E37EDE">
        <w:rPr>
          <w:rFonts w:ascii="Twinkl" w:eastAsia="Microsoft JhengHei Light" w:hAnsi="Twinkl"/>
          <w:b/>
          <w:sz w:val="32"/>
          <w:szCs w:val="32"/>
        </w:rPr>
        <w:t xml:space="preserve">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Places will be allocated on a first come, first se</w:t>
      </w:r>
      <w:r w:rsidRPr="00E37EDE">
        <w:rPr>
          <w:rFonts w:ascii="Twinkl" w:eastAsia="Microsoft JhengHei Light" w:hAnsi="Twinkl"/>
          <w:sz w:val="32"/>
          <w:szCs w:val="32"/>
        </w:rPr>
        <w:t xml:space="preserve">rved basis until all places are allocated, at which point the over-subscription criteria will come into effect. The final decision on when / whether a child is admitted, the number of hours and his / her pattern of attendance rests with the Head Teacher.  </w:t>
      </w:r>
    </w:p>
    <w:p w:rsidR="00EF7BD1" w:rsidRPr="00E37EDE" w:rsidRDefault="00CC0887" w:rsidP="00EF7BD1">
      <w:pPr>
        <w:spacing w:after="0" w:line="259" w:lineRule="auto"/>
        <w:ind w:left="0"/>
        <w:rPr>
          <w:rFonts w:ascii="Twinkl" w:eastAsia="Microsoft JhengHei Light" w:hAnsi="Twinkl"/>
          <w:sz w:val="32"/>
          <w:szCs w:val="32"/>
        </w:rPr>
      </w:pPr>
      <w:r w:rsidRPr="00E37EDE">
        <w:rPr>
          <w:rFonts w:ascii="Twinkl" w:eastAsia="Microsoft JhengHei Light" w:hAnsi="Twinkl"/>
          <w:sz w:val="32"/>
          <w:szCs w:val="32"/>
        </w:rPr>
        <w:t xml:space="preserve"> </w:t>
      </w:r>
    </w:p>
    <w:p w:rsidR="003C3BF7" w:rsidRPr="00E37EDE" w:rsidRDefault="00CC0887" w:rsidP="00EF7BD1">
      <w:pPr>
        <w:spacing w:after="0" w:line="259" w:lineRule="auto"/>
        <w:ind w:left="0"/>
        <w:rPr>
          <w:rFonts w:ascii="Twinkl" w:eastAsia="Microsoft JhengHei Light" w:hAnsi="Twinkl"/>
          <w:sz w:val="32"/>
          <w:szCs w:val="32"/>
        </w:rPr>
      </w:pPr>
      <w:r w:rsidRPr="00E37EDE">
        <w:rPr>
          <w:rFonts w:ascii="Twinkl" w:eastAsia="Microsoft JhengHei Light" w:hAnsi="Twinkl"/>
          <w:sz w:val="32"/>
          <w:szCs w:val="32"/>
        </w:rPr>
        <w:lastRenderedPageBreak/>
        <w:t xml:space="preserve">If you need any help completing your nursery application form, please ask for support at the school office.  </w:t>
      </w:r>
    </w:p>
    <w:p w:rsidR="00EF7BD1" w:rsidRPr="00E37EDE" w:rsidRDefault="00EF7BD1" w:rsidP="00EF7BD1">
      <w:pPr>
        <w:spacing w:after="0" w:line="259" w:lineRule="auto"/>
        <w:ind w:left="0"/>
        <w:rPr>
          <w:rFonts w:ascii="Twinkl" w:eastAsia="Microsoft JhengHei Light" w:hAnsi="Twinkl"/>
          <w:sz w:val="32"/>
          <w:szCs w:val="32"/>
        </w:rPr>
      </w:pP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Please note that applications for a place in Reception are made separately, directly to Sand</w:t>
      </w:r>
      <w:r w:rsidRPr="00E37EDE">
        <w:rPr>
          <w:rFonts w:ascii="Twinkl" w:eastAsia="Microsoft JhengHei Light" w:hAnsi="Twinkl"/>
          <w:sz w:val="32"/>
          <w:szCs w:val="32"/>
        </w:rPr>
        <w:t xml:space="preserve">well LA. Allocation of a nursery place does not guarantee a place in Reception.  </w:t>
      </w:r>
    </w:p>
    <w:p w:rsidR="00EF7BD1" w:rsidRPr="00E37EDE" w:rsidRDefault="00CC0887" w:rsidP="00EF7BD1">
      <w:pPr>
        <w:spacing w:after="161" w:line="259" w:lineRule="auto"/>
        <w:ind w:left="0"/>
        <w:rPr>
          <w:rFonts w:ascii="Twinkl" w:eastAsia="Microsoft JhengHei Light" w:hAnsi="Twinkl"/>
          <w:b/>
          <w:sz w:val="32"/>
          <w:szCs w:val="32"/>
        </w:rPr>
      </w:pPr>
      <w:r w:rsidRPr="00E37EDE">
        <w:rPr>
          <w:rFonts w:ascii="Twinkl" w:eastAsia="Microsoft JhengHei Light" w:hAnsi="Twinkl"/>
          <w:b/>
          <w:sz w:val="32"/>
          <w:szCs w:val="32"/>
        </w:rPr>
        <w:t xml:space="preserve"> </w:t>
      </w:r>
    </w:p>
    <w:p w:rsidR="003C3BF7" w:rsidRPr="00E37EDE" w:rsidRDefault="00CC0887" w:rsidP="00E37EDE">
      <w:pPr>
        <w:spacing w:after="161" w:line="259" w:lineRule="auto"/>
        <w:ind w:left="0"/>
        <w:rPr>
          <w:rFonts w:ascii="Twinkl" w:eastAsia="Microsoft JhengHei Light" w:hAnsi="Twinkl"/>
          <w:b/>
          <w:sz w:val="32"/>
          <w:szCs w:val="32"/>
          <w:u w:val="single"/>
        </w:rPr>
      </w:pPr>
      <w:r w:rsidRPr="00E37EDE">
        <w:rPr>
          <w:rFonts w:ascii="Twinkl" w:eastAsia="Microsoft JhengHei Light" w:hAnsi="Twinkl"/>
          <w:b/>
          <w:sz w:val="32"/>
          <w:szCs w:val="32"/>
          <w:u w:val="single"/>
        </w:rPr>
        <w:t>Admission oversubscription criteria</w:t>
      </w:r>
      <w:r w:rsidRPr="00E37EDE">
        <w:rPr>
          <w:rFonts w:ascii="Twinkl" w:eastAsia="Microsoft JhengHei Light" w:hAnsi="Twinkl"/>
          <w:b/>
          <w:sz w:val="32"/>
          <w:szCs w:val="32"/>
          <w:u w:val="single"/>
        </w:rPr>
        <w:t xml:space="preserve">  </w:t>
      </w:r>
      <w:r w:rsidR="00E37EDE">
        <w:rPr>
          <w:rFonts w:ascii="Twinkl" w:eastAsia="Microsoft JhengHei Light" w:hAnsi="Twinkl"/>
          <w:b/>
          <w:sz w:val="32"/>
          <w:szCs w:val="32"/>
          <w:u w:val="single"/>
        </w:rPr>
        <w:br/>
      </w:r>
      <w:r w:rsidRPr="00E37EDE">
        <w:rPr>
          <w:rFonts w:ascii="Twinkl" w:eastAsia="Microsoft JhengHei Light" w:hAnsi="Twinkl"/>
          <w:sz w:val="32"/>
          <w:szCs w:val="32"/>
        </w:rPr>
        <w:t>Ideally, we would love to offer nursery provision to every child. However, as indicated earlier, we are only able to offer a limited n</w:t>
      </w:r>
      <w:r w:rsidRPr="00E37EDE">
        <w:rPr>
          <w:rFonts w:ascii="Twinkl" w:eastAsia="Microsoft JhengHei Light" w:hAnsi="Twinkl"/>
          <w:sz w:val="32"/>
          <w:szCs w:val="32"/>
        </w:rPr>
        <w:t xml:space="preserve">umber of places.  </w:t>
      </w:r>
    </w:p>
    <w:p w:rsidR="003C3BF7" w:rsidRPr="00E37EDE" w:rsidRDefault="00CC0887">
      <w:pPr>
        <w:spacing w:after="0" w:line="259" w:lineRule="auto"/>
        <w:ind w:left="0"/>
        <w:rPr>
          <w:rFonts w:ascii="Twinkl" w:eastAsia="Microsoft JhengHei Light" w:hAnsi="Twinkl"/>
          <w:sz w:val="32"/>
          <w:szCs w:val="32"/>
        </w:rPr>
      </w:pPr>
      <w:r w:rsidRPr="00E37EDE">
        <w:rPr>
          <w:rFonts w:ascii="Twinkl" w:eastAsia="Microsoft JhengHei Light" w:hAnsi="Twinkl"/>
          <w:sz w:val="32"/>
          <w:szCs w:val="32"/>
        </w:rPr>
        <w:t xml:space="preserve"> </w:t>
      </w:r>
    </w:p>
    <w:p w:rsidR="003C3BF7" w:rsidRPr="00E37EDE" w:rsidRDefault="00CC0887">
      <w:pPr>
        <w:spacing w:after="26"/>
        <w:ind w:left="-5"/>
        <w:rPr>
          <w:rFonts w:ascii="Twinkl" w:eastAsia="Microsoft JhengHei Light" w:hAnsi="Twinkl"/>
          <w:sz w:val="32"/>
          <w:szCs w:val="32"/>
        </w:rPr>
      </w:pPr>
      <w:r w:rsidRPr="00E37EDE">
        <w:rPr>
          <w:rFonts w:ascii="Twinkl" w:eastAsia="Microsoft JhengHei Light" w:hAnsi="Twinkl"/>
          <w:sz w:val="32"/>
          <w:szCs w:val="32"/>
        </w:rPr>
        <w:t xml:space="preserve">Therefore, in the event of oversubscription, places will be allocated according to the criteria outlined below:  </w:t>
      </w:r>
    </w:p>
    <w:p w:rsidR="003C3BF7" w:rsidRPr="00E37EDE" w:rsidRDefault="00CC0887">
      <w:pPr>
        <w:numPr>
          <w:ilvl w:val="0"/>
          <w:numId w:val="5"/>
        </w:numPr>
        <w:spacing w:after="21"/>
        <w:rPr>
          <w:rFonts w:ascii="Twinkl" w:eastAsia="Microsoft JhengHei Light" w:hAnsi="Twinkl"/>
          <w:sz w:val="32"/>
          <w:szCs w:val="32"/>
        </w:rPr>
      </w:pPr>
      <w:r w:rsidRPr="00E37EDE">
        <w:rPr>
          <w:rFonts w:ascii="Twinkl" w:eastAsia="Microsoft JhengHei Light" w:hAnsi="Twinkl"/>
          <w:sz w:val="32"/>
          <w:szCs w:val="32"/>
        </w:rPr>
        <w:t xml:space="preserve">Children looked after by a local authority and previously looked after children </w:t>
      </w:r>
    </w:p>
    <w:p w:rsidR="003C3BF7" w:rsidRPr="00E37EDE" w:rsidRDefault="00CC0887">
      <w:pPr>
        <w:numPr>
          <w:ilvl w:val="0"/>
          <w:numId w:val="5"/>
        </w:numPr>
        <w:spacing w:after="3"/>
        <w:rPr>
          <w:rFonts w:ascii="Twinkl" w:eastAsia="Microsoft JhengHei Light" w:hAnsi="Twinkl"/>
          <w:sz w:val="32"/>
          <w:szCs w:val="32"/>
        </w:rPr>
      </w:pPr>
      <w:r w:rsidRPr="00E37EDE">
        <w:rPr>
          <w:rFonts w:ascii="Twinkl" w:eastAsia="Microsoft JhengHei Light" w:hAnsi="Twinkl"/>
          <w:sz w:val="32"/>
          <w:szCs w:val="32"/>
        </w:rPr>
        <w:t>Children with a Special Educational Need</w:t>
      </w:r>
      <w:r w:rsidRPr="00E37EDE">
        <w:rPr>
          <w:rFonts w:ascii="Twinkl" w:eastAsia="Microsoft JhengHei Light" w:hAnsi="Twinkl"/>
          <w:sz w:val="32"/>
          <w:szCs w:val="32"/>
        </w:rPr>
        <w:t xml:space="preserve"> or Disability (SEND) </w:t>
      </w:r>
    </w:p>
    <w:p w:rsidR="003C3BF7" w:rsidRPr="00E37EDE" w:rsidRDefault="00CC0887">
      <w:pPr>
        <w:numPr>
          <w:ilvl w:val="0"/>
          <w:numId w:val="5"/>
        </w:numPr>
        <w:spacing w:after="12"/>
        <w:rPr>
          <w:rFonts w:ascii="Twinkl" w:eastAsia="Microsoft JhengHei Light" w:hAnsi="Twinkl"/>
          <w:sz w:val="32"/>
          <w:szCs w:val="32"/>
        </w:rPr>
      </w:pPr>
      <w:r w:rsidRPr="00E37EDE">
        <w:rPr>
          <w:rFonts w:ascii="Twinkl" w:eastAsia="Microsoft JhengHei Light" w:hAnsi="Twinkl"/>
          <w:sz w:val="32"/>
          <w:szCs w:val="32"/>
        </w:rPr>
        <w:t xml:space="preserve">Children who have exceptional medical or social needs </w:t>
      </w:r>
    </w:p>
    <w:p w:rsidR="003C3BF7" w:rsidRPr="00E37EDE" w:rsidRDefault="00CC0887">
      <w:pPr>
        <w:numPr>
          <w:ilvl w:val="0"/>
          <w:numId w:val="5"/>
        </w:numPr>
        <w:spacing w:after="44"/>
        <w:rPr>
          <w:rFonts w:ascii="Twinkl" w:eastAsia="Microsoft JhengHei Light" w:hAnsi="Twinkl"/>
          <w:sz w:val="32"/>
          <w:szCs w:val="32"/>
        </w:rPr>
      </w:pPr>
      <w:r w:rsidRPr="00E37EDE">
        <w:rPr>
          <w:rFonts w:ascii="Twinkl" w:eastAsia="Microsoft JhengHei Light" w:hAnsi="Twinkl"/>
          <w:sz w:val="32"/>
          <w:szCs w:val="32"/>
        </w:rPr>
        <w:t xml:space="preserve">Children on the child protection register </w:t>
      </w:r>
    </w:p>
    <w:p w:rsidR="003C3BF7" w:rsidRPr="00E37EDE" w:rsidRDefault="00CC0887">
      <w:pPr>
        <w:numPr>
          <w:ilvl w:val="0"/>
          <w:numId w:val="5"/>
        </w:numPr>
        <w:spacing w:after="16"/>
        <w:rPr>
          <w:rFonts w:ascii="Twinkl" w:eastAsia="Microsoft JhengHei Light" w:hAnsi="Twinkl"/>
          <w:sz w:val="32"/>
          <w:szCs w:val="32"/>
        </w:rPr>
      </w:pPr>
      <w:r w:rsidRPr="00E37EDE">
        <w:rPr>
          <w:rFonts w:ascii="Twinkl" w:eastAsia="Microsoft JhengHei Light" w:hAnsi="Twinkl"/>
          <w:sz w:val="32"/>
          <w:szCs w:val="32"/>
        </w:rPr>
        <w:t xml:space="preserve">Children who have a parent employed by the school </w:t>
      </w:r>
    </w:p>
    <w:p w:rsidR="003C3BF7" w:rsidRPr="00E37EDE" w:rsidRDefault="00CC0887">
      <w:pPr>
        <w:numPr>
          <w:ilvl w:val="0"/>
          <w:numId w:val="5"/>
        </w:numPr>
        <w:rPr>
          <w:rFonts w:ascii="Twinkl" w:eastAsia="Microsoft JhengHei Light" w:hAnsi="Twinkl"/>
          <w:sz w:val="32"/>
          <w:szCs w:val="32"/>
        </w:rPr>
      </w:pPr>
      <w:r w:rsidRPr="00E37EDE">
        <w:rPr>
          <w:rFonts w:ascii="Twinkl" w:eastAsia="Microsoft JhengHei Light" w:hAnsi="Twinkl"/>
          <w:sz w:val="32"/>
          <w:szCs w:val="32"/>
        </w:rPr>
        <w:t xml:space="preserve">Children who already have siblings in the school • Children who live in the school’s catchment area.  </w:t>
      </w:r>
    </w:p>
    <w:p w:rsidR="003C3BF7" w:rsidRPr="00E37EDE" w:rsidRDefault="00CC0887">
      <w:pPr>
        <w:ind w:left="-5"/>
        <w:rPr>
          <w:rFonts w:ascii="Twinkl" w:eastAsia="Microsoft JhengHei Light" w:hAnsi="Twinkl"/>
          <w:sz w:val="32"/>
          <w:szCs w:val="32"/>
        </w:rPr>
      </w:pPr>
      <w:r w:rsidRPr="00E37EDE">
        <w:rPr>
          <w:rFonts w:ascii="Twinkl" w:eastAsia="Microsoft JhengHei Light" w:hAnsi="Twinkl"/>
          <w:sz w:val="32"/>
          <w:szCs w:val="32"/>
        </w:rPr>
        <w:t>If you feel your child has any other extenuating circumstances, please inform us of this on the application form. These may also be taken into considerat</w:t>
      </w:r>
      <w:r w:rsidRPr="00E37EDE">
        <w:rPr>
          <w:rFonts w:ascii="Twinkl" w:eastAsia="Microsoft JhengHei Light" w:hAnsi="Twinkl"/>
          <w:sz w:val="32"/>
          <w:szCs w:val="32"/>
        </w:rPr>
        <w:t xml:space="preserve">ion when allocating places. </w:t>
      </w:r>
    </w:p>
    <w:p w:rsidR="003C3BF7" w:rsidRPr="00E37EDE" w:rsidRDefault="00CC0887" w:rsidP="00EF7BD1">
      <w:pPr>
        <w:spacing w:after="208"/>
        <w:ind w:left="-5"/>
        <w:rPr>
          <w:rFonts w:ascii="Twinkl" w:eastAsia="Microsoft JhengHei Light" w:hAnsi="Twinkl"/>
          <w:sz w:val="32"/>
          <w:szCs w:val="32"/>
        </w:rPr>
      </w:pPr>
      <w:r w:rsidRPr="00E37EDE">
        <w:rPr>
          <w:rFonts w:ascii="Twinkl" w:eastAsia="Microsoft JhengHei Light" w:hAnsi="Twinkl"/>
          <w:sz w:val="32"/>
          <w:szCs w:val="32"/>
        </w:rPr>
        <w:t xml:space="preserve">In the event of oversubscription, children will be placed on a waiting list. </w:t>
      </w:r>
    </w:p>
    <w:p w:rsidR="00EF7BD1" w:rsidRPr="00E37EDE" w:rsidRDefault="00EF7BD1" w:rsidP="00EF7BD1">
      <w:pPr>
        <w:spacing w:after="208"/>
        <w:ind w:left="-5"/>
        <w:rPr>
          <w:rFonts w:ascii="Twinkl" w:eastAsia="Microsoft JhengHei Light" w:hAnsi="Twinkl"/>
          <w:sz w:val="32"/>
          <w:szCs w:val="32"/>
        </w:rPr>
      </w:pPr>
    </w:p>
    <w:p w:rsidR="00EF7BD1" w:rsidRPr="00E37EDE" w:rsidRDefault="00EF7BD1" w:rsidP="00EF7BD1">
      <w:pPr>
        <w:spacing w:after="208"/>
        <w:ind w:left="-5"/>
        <w:rPr>
          <w:rFonts w:ascii="Twinkl" w:eastAsia="Microsoft JhengHei Light" w:hAnsi="Twinkl"/>
          <w:sz w:val="32"/>
          <w:szCs w:val="32"/>
        </w:rPr>
      </w:pPr>
    </w:p>
    <w:p w:rsidR="00EF7BD1" w:rsidRPr="00E37EDE" w:rsidRDefault="00EF7BD1" w:rsidP="00EF7BD1">
      <w:pPr>
        <w:spacing w:after="208"/>
        <w:ind w:left="-5"/>
        <w:rPr>
          <w:rFonts w:ascii="Twinkl" w:eastAsia="Microsoft JhengHei Light" w:hAnsi="Twinkl"/>
          <w:sz w:val="32"/>
          <w:szCs w:val="32"/>
        </w:rPr>
      </w:pPr>
    </w:p>
    <w:p w:rsidR="00EF7BD1" w:rsidRPr="00E37EDE" w:rsidRDefault="00EF7BD1" w:rsidP="00EF7BD1">
      <w:pPr>
        <w:spacing w:after="208"/>
        <w:ind w:left="-5"/>
        <w:rPr>
          <w:rFonts w:ascii="Twinkl" w:eastAsia="Microsoft JhengHei Light" w:hAnsi="Twinkl"/>
          <w:sz w:val="32"/>
          <w:szCs w:val="32"/>
        </w:rPr>
      </w:pPr>
    </w:p>
    <w:p w:rsidR="00EF7BD1" w:rsidRPr="00E37EDE" w:rsidRDefault="00EF7BD1" w:rsidP="00E37EDE">
      <w:pPr>
        <w:jc w:val="center"/>
        <w:rPr>
          <w:rFonts w:ascii="Twinkl" w:eastAsia="Microsoft JhengHei Light" w:hAnsi="Twinkl"/>
          <w:i/>
          <w:sz w:val="32"/>
          <w:szCs w:val="32"/>
        </w:rPr>
      </w:pPr>
      <w:r w:rsidRPr="00E37EDE">
        <w:rPr>
          <w:rFonts w:ascii="Twinkl" w:eastAsia="Microsoft JhengHei Light" w:hAnsi="Twinkl"/>
          <w:i/>
          <w:sz w:val="32"/>
          <w:szCs w:val="32"/>
        </w:rPr>
        <w:lastRenderedPageBreak/>
        <w:t>Please note: We require a copy of your child's birth certificate as proof of age. This document will be securely destroyed once your child commences attendance at our nursery, or should you decide to withdraw your application.</w:t>
      </w: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Today’s Date:</w:t>
      </w:r>
      <w:r w:rsidRPr="00E37EDE">
        <w:rPr>
          <w:rFonts w:ascii="Twinkl" w:eastAsia="Microsoft JhengHei Light" w:hAnsi="Twinkl" w:cstheme="minorHAnsi"/>
          <w:b/>
          <w:sz w:val="32"/>
          <w:szCs w:val="32"/>
        </w:rPr>
        <w:tab/>
        <w:t>_____________________</w:t>
      </w: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Child’s Name:</w:t>
      </w:r>
      <w:r w:rsidRPr="00E37EDE">
        <w:rPr>
          <w:rFonts w:ascii="Twinkl" w:eastAsia="Microsoft JhengHei Light" w:hAnsi="Twinkl" w:cstheme="minorHAnsi"/>
          <w:b/>
          <w:sz w:val="32"/>
          <w:szCs w:val="32"/>
        </w:rPr>
        <w:tab/>
        <w:t xml:space="preserve"> _________________________________________________</w:t>
      </w: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 xml:space="preserve">Date of Birth: </w:t>
      </w:r>
      <w:r w:rsidRPr="00E37EDE">
        <w:rPr>
          <w:rFonts w:ascii="Twinkl" w:eastAsia="Microsoft JhengHei Light" w:hAnsi="Twinkl" w:cstheme="minorHAnsi"/>
          <w:b/>
          <w:sz w:val="32"/>
          <w:szCs w:val="32"/>
        </w:rPr>
        <w:tab/>
        <w:t>_____________________</w:t>
      </w:r>
    </w:p>
    <w:p w:rsidR="00EF7BD1" w:rsidRPr="00E37EDE" w:rsidRDefault="00EF7BD1" w:rsidP="00EF7BD1">
      <w:pPr>
        <w:ind w:left="1440" w:firstLine="720"/>
        <w:rPr>
          <w:rFonts w:ascii="Twinkl" w:eastAsia="Microsoft JhengHei Light" w:hAnsi="Twinkl" w:cstheme="minorHAnsi"/>
          <w:b/>
          <w:sz w:val="32"/>
          <w:szCs w:val="32"/>
        </w:rPr>
      </w:pPr>
      <w:r w:rsidRPr="00E37EDE">
        <w:rPr>
          <w:rFonts w:ascii="Twinkl" w:eastAsia="Microsoft JhengHei Light" w:hAnsi="Twinkl" w:cstheme="minorHAnsi"/>
          <w:b/>
          <w:sz w:val="32"/>
          <w:szCs w:val="32"/>
        </w:rPr>
        <w:t>Male/Female</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 xml:space="preserve">Address: </w:t>
      </w:r>
      <w:r w:rsidRPr="00E37EDE">
        <w:rPr>
          <w:rFonts w:ascii="Twinkl" w:eastAsia="Microsoft JhengHei Light" w:hAnsi="Twinkl" w:cstheme="minorHAnsi"/>
          <w:b/>
          <w:sz w:val="32"/>
          <w:szCs w:val="32"/>
        </w:rPr>
        <w:tab/>
        <w:t>_____________________</w:t>
      </w:r>
      <w:r w:rsidRPr="00E37EDE">
        <w:rPr>
          <w:rFonts w:ascii="Twinkl" w:eastAsia="Microsoft JhengHei Light" w:hAnsi="Twinkl" w:cstheme="minorHAnsi"/>
          <w:b/>
          <w:sz w:val="32"/>
          <w:szCs w:val="32"/>
        </w:rPr>
        <w:br/>
        <w:t>_____________________</w:t>
      </w:r>
      <w:r w:rsidRPr="00E37EDE">
        <w:rPr>
          <w:rFonts w:ascii="Twinkl" w:eastAsia="Microsoft JhengHei Light" w:hAnsi="Twinkl" w:cstheme="minorHAnsi"/>
          <w:b/>
          <w:sz w:val="32"/>
          <w:szCs w:val="32"/>
        </w:rPr>
        <w:br/>
        <w:t>_____________________</w:t>
      </w:r>
    </w:p>
    <w:p w:rsidR="00EF7BD1" w:rsidRPr="00E37EDE" w:rsidRDefault="00EF7BD1" w:rsidP="00EF7BD1">
      <w:pPr>
        <w:ind w:left="1440" w:hanging="1440"/>
        <w:rPr>
          <w:rFonts w:ascii="Twinkl" w:eastAsia="Microsoft JhengHei Light" w:hAnsi="Twinkl" w:cstheme="minorHAnsi"/>
          <w:b/>
          <w:sz w:val="32"/>
          <w:szCs w:val="32"/>
        </w:rPr>
      </w:pPr>
      <w:r w:rsidRPr="00E37EDE">
        <w:rPr>
          <w:rFonts w:ascii="Twinkl" w:eastAsia="Microsoft JhengHei Light" w:hAnsi="Twinkl" w:cstheme="minorHAnsi"/>
          <w:b/>
          <w:sz w:val="32"/>
          <w:szCs w:val="32"/>
        </w:rPr>
        <w:t>Postcode:</w:t>
      </w:r>
      <w:r w:rsidRPr="00E37EDE">
        <w:rPr>
          <w:rFonts w:ascii="Twinkl" w:eastAsia="Microsoft JhengHei Light" w:hAnsi="Twinkl" w:cstheme="minorHAnsi"/>
          <w:b/>
          <w:sz w:val="32"/>
          <w:szCs w:val="32"/>
        </w:rPr>
        <w:tab/>
      </w:r>
      <w:r w:rsidRPr="00E37EDE">
        <w:rPr>
          <w:rFonts w:ascii="Twinkl" w:eastAsia="Microsoft JhengHei Light" w:hAnsi="Twinkl" w:cstheme="minorHAnsi"/>
          <w:b/>
          <w:sz w:val="32"/>
          <w:szCs w:val="32"/>
        </w:rPr>
        <w:tab/>
        <w:t>_____________________</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Telephone:</w:t>
      </w:r>
      <w:r w:rsidRPr="00E37EDE">
        <w:rPr>
          <w:rFonts w:ascii="Twinkl" w:eastAsia="Microsoft JhengHei Light" w:hAnsi="Twinkl" w:cstheme="minorHAnsi"/>
          <w:b/>
          <w:sz w:val="32"/>
          <w:szCs w:val="32"/>
        </w:rPr>
        <w:tab/>
        <w:t>_____________________</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Email:</w:t>
      </w:r>
      <w:r w:rsidRPr="00E37EDE">
        <w:rPr>
          <w:rFonts w:ascii="Twinkl" w:eastAsia="Microsoft JhengHei Light" w:hAnsi="Twinkl" w:cstheme="minorHAnsi"/>
          <w:b/>
          <w:sz w:val="32"/>
          <w:szCs w:val="32"/>
        </w:rPr>
        <w:tab/>
        <w:t>__________________________________________________</w:t>
      </w:r>
    </w:p>
    <w:p w:rsidR="00EF7BD1" w:rsidRPr="00E37EDE" w:rsidRDefault="00EF7BD1" w:rsidP="00EF7BD1">
      <w:pPr>
        <w:ind w:left="2160" w:hanging="2160"/>
        <w:rPr>
          <w:rFonts w:ascii="Twinkl" w:eastAsia="Microsoft JhengHei Light" w:hAnsi="Twinkl" w:cstheme="minorHAnsi"/>
          <w:b/>
          <w:sz w:val="32"/>
          <w:szCs w:val="32"/>
        </w:rPr>
      </w:pP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 xml:space="preserve">Does your child attend Private Nursery? </w:t>
      </w:r>
      <w:r w:rsidRPr="00E37EDE">
        <w:rPr>
          <w:rFonts w:ascii="Twinkl" w:eastAsia="Microsoft JhengHei Light" w:hAnsi="Twinkl" w:cstheme="minorHAnsi"/>
          <w:b/>
          <w:sz w:val="32"/>
          <w:szCs w:val="32"/>
        </w:rPr>
        <w:tab/>
        <w:t>Yes/No</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Name of Setting __________________________________________________</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Days attended/Number of Hours _____________________________________</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 xml:space="preserve">Name of Adults with Parental Responsibility: </w:t>
      </w:r>
      <w:r w:rsidRPr="00E37EDE">
        <w:rPr>
          <w:rFonts w:ascii="Twinkl" w:eastAsia="Microsoft JhengHei Light" w:hAnsi="Twinkl" w:cstheme="minorHAnsi"/>
          <w:b/>
          <w:sz w:val="32"/>
          <w:szCs w:val="32"/>
        </w:rPr>
        <w:br/>
      </w:r>
      <w:r w:rsidRPr="00E37EDE">
        <w:rPr>
          <w:rFonts w:ascii="Twinkl" w:eastAsia="Microsoft JhengHei Light" w:hAnsi="Twinkl" w:cstheme="minorHAnsi"/>
          <w:b/>
          <w:sz w:val="32"/>
          <w:szCs w:val="32"/>
        </w:rPr>
        <w:br/>
        <w:t>Mother:_________</w:t>
      </w:r>
      <w:r w:rsidR="00E37EDE">
        <w:rPr>
          <w:rFonts w:ascii="Twinkl" w:eastAsia="Microsoft JhengHei Light" w:hAnsi="Twinkl" w:cstheme="minorHAnsi"/>
          <w:b/>
          <w:sz w:val="32"/>
          <w:szCs w:val="32"/>
        </w:rPr>
        <w:t>_____________________________</w:t>
      </w:r>
      <w:r w:rsidRPr="00E37EDE">
        <w:rPr>
          <w:rFonts w:ascii="Twinkl" w:eastAsia="Microsoft JhengHei Light" w:hAnsi="Twinkl" w:cstheme="minorHAnsi"/>
          <w:b/>
          <w:sz w:val="32"/>
          <w:szCs w:val="32"/>
        </w:rPr>
        <w:br/>
      </w:r>
      <w:r w:rsidRPr="00E37EDE">
        <w:rPr>
          <w:rFonts w:ascii="Twinkl" w:eastAsia="Microsoft JhengHei Light" w:hAnsi="Twinkl" w:cstheme="minorHAnsi"/>
          <w:b/>
          <w:sz w:val="32"/>
          <w:szCs w:val="32"/>
        </w:rPr>
        <w:lastRenderedPageBreak/>
        <w:br/>
        <w:t>Father:____________</w:t>
      </w:r>
      <w:r w:rsidR="00E37EDE">
        <w:rPr>
          <w:rFonts w:ascii="Twinkl" w:eastAsia="Microsoft JhengHei Light" w:hAnsi="Twinkl" w:cstheme="minorHAnsi"/>
          <w:b/>
          <w:sz w:val="32"/>
          <w:szCs w:val="32"/>
        </w:rPr>
        <w:t>__________________________</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Place Preference (please tick):</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ab/>
        <w:t>am (8.45 am - 11.45 am)</w:t>
      </w:r>
    </w:p>
    <w:p w:rsidR="00EF7BD1" w:rsidRPr="00E37EDE" w:rsidRDefault="00EF7BD1" w:rsidP="00EF7BD1">
      <w:pPr>
        <w:ind w:left="2160" w:hanging="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ab/>
        <w:t>pm (12.30 pm - 3.30 pm)</w:t>
      </w:r>
    </w:p>
    <w:p w:rsidR="00EF7BD1" w:rsidRPr="00E37EDE" w:rsidRDefault="00EF7BD1" w:rsidP="00EF7BD1">
      <w:pPr>
        <w:ind w:left="2160"/>
        <w:rPr>
          <w:rFonts w:ascii="Twinkl" w:eastAsia="Microsoft JhengHei Light" w:hAnsi="Twinkl" w:cstheme="minorHAnsi"/>
          <w:b/>
          <w:sz w:val="32"/>
          <w:szCs w:val="32"/>
        </w:rPr>
      </w:pPr>
      <w:r w:rsidRPr="00E37EDE">
        <w:rPr>
          <w:rFonts w:ascii="Twinkl" w:eastAsia="Microsoft JhengHei Light" w:hAnsi="Twinkl" w:cstheme="minorHAnsi"/>
          <w:b/>
          <w:sz w:val="32"/>
          <w:szCs w:val="32"/>
        </w:rPr>
        <w:t>30 hours: 8.45 am - 3.30 pm, Monday-Friday</w:t>
      </w:r>
    </w:p>
    <w:p w:rsidR="00EF7BD1" w:rsidRPr="00E37EDE" w:rsidRDefault="00EF7BD1" w:rsidP="00EF7BD1">
      <w:pPr>
        <w:jc w:val="center"/>
        <w:rPr>
          <w:rFonts w:ascii="Twinkl" w:eastAsia="Microsoft JhengHei Light" w:hAnsi="Twinkl" w:cstheme="minorHAnsi"/>
          <w:b/>
          <w:i/>
          <w:sz w:val="32"/>
          <w:szCs w:val="32"/>
        </w:rPr>
      </w:pPr>
      <w:r w:rsidRPr="00E37EDE">
        <w:rPr>
          <w:rFonts w:ascii="Twinkl" w:eastAsia="Microsoft JhengHei Light" w:hAnsi="Twinkl" w:cstheme="minorHAnsi"/>
          <w:b/>
          <w:i/>
          <w:sz w:val="32"/>
          <w:szCs w:val="32"/>
        </w:rPr>
        <w:t xml:space="preserve">30 </w:t>
      </w:r>
      <w:proofErr w:type="gramStart"/>
      <w:r w:rsidRPr="00E37EDE">
        <w:rPr>
          <w:rFonts w:ascii="Twinkl" w:eastAsia="Microsoft JhengHei Light" w:hAnsi="Twinkl" w:cstheme="minorHAnsi"/>
          <w:b/>
          <w:i/>
          <w:sz w:val="32"/>
          <w:szCs w:val="32"/>
        </w:rPr>
        <w:t>hours</w:t>
      </w:r>
      <w:proofErr w:type="gramEnd"/>
      <w:r w:rsidRPr="00E37EDE">
        <w:rPr>
          <w:rFonts w:ascii="Twinkl" w:eastAsia="Microsoft JhengHei Light" w:hAnsi="Twinkl" w:cstheme="minorHAnsi"/>
          <w:b/>
          <w:i/>
          <w:sz w:val="32"/>
          <w:szCs w:val="32"/>
        </w:rPr>
        <w:t xml:space="preserve"> places are subject to eligibility, school must be provided with your 30 hours code as soon as possible to support your application. </w:t>
      </w:r>
      <w:r w:rsidRPr="00E37EDE">
        <w:rPr>
          <w:rFonts w:ascii="Twinkl" w:eastAsia="Microsoft JhengHei Light" w:hAnsi="Twinkl" w:cstheme="minorHAnsi"/>
          <w:b/>
          <w:i/>
          <w:sz w:val="32"/>
          <w:szCs w:val="32"/>
        </w:rPr>
        <w:br/>
        <w:t>A daily charge also applies for the 45-minute lunch period.</w:t>
      </w: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Please tick any oversubscription criteria that apply to your child. Please note that, in some categories, you may need to provide evidence.</w:t>
      </w:r>
    </w:p>
    <w:p w:rsidR="00EF7BD1" w:rsidRPr="00E37EDE" w:rsidRDefault="00EF7BD1" w:rsidP="00EF7BD1">
      <w:pPr>
        <w:pStyle w:val="ListParagraph"/>
        <w:numPr>
          <w:ilvl w:val="0"/>
          <w:numId w:val="6"/>
        </w:numPr>
        <w:rPr>
          <w:rFonts w:ascii="Twinkl" w:eastAsia="Microsoft JhengHei Light" w:hAnsi="Twinkl" w:cstheme="minorHAnsi"/>
          <w:b/>
          <w:sz w:val="32"/>
          <w:szCs w:val="32"/>
        </w:rPr>
      </w:pPr>
      <w:r w:rsidRPr="00E37EDE">
        <w:rPr>
          <w:rFonts w:ascii="Twinkl" w:eastAsia="Microsoft JhengHei Light" w:hAnsi="Twinkl" w:cstheme="minorHAnsi"/>
          <w:b/>
          <w:sz w:val="32"/>
          <w:szCs w:val="32"/>
        </w:rPr>
        <w:t>Children looked after by a Local Authority and previously Looked After Children</w:t>
      </w:r>
    </w:p>
    <w:p w:rsidR="00EF7BD1" w:rsidRPr="00E37EDE" w:rsidRDefault="00EF7BD1" w:rsidP="00EF7BD1">
      <w:pPr>
        <w:pStyle w:val="ListParagraph"/>
        <w:numPr>
          <w:ilvl w:val="0"/>
          <w:numId w:val="6"/>
        </w:numPr>
        <w:rPr>
          <w:rFonts w:ascii="Twinkl" w:eastAsia="Microsoft JhengHei Light" w:hAnsi="Twinkl" w:cstheme="minorHAnsi"/>
          <w:b/>
          <w:sz w:val="32"/>
          <w:szCs w:val="32"/>
        </w:rPr>
      </w:pPr>
      <w:r w:rsidRPr="00E37EDE">
        <w:rPr>
          <w:rFonts w:ascii="Twinkl" w:eastAsia="Microsoft JhengHei Light" w:hAnsi="Twinkl" w:cstheme="minorHAnsi"/>
          <w:b/>
          <w:sz w:val="32"/>
          <w:szCs w:val="32"/>
        </w:rPr>
        <w:t>Children with a Special Educational Need or Disability (SEND)</w:t>
      </w:r>
    </w:p>
    <w:p w:rsidR="00EF7BD1" w:rsidRPr="00E37EDE" w:rsidRDefault="00EF7BD1" w:rsidP="00EF7BD1">
      <w:pPr>
        <w:pStyle w:val="ListParagraph"/>
        <w:numPr>
          <w:ilvl w:val="0"/>
          <w:numId w:val="6"/>
        </w:numPr>
        <w:rPr>
          <w:rFonts w:ascii="Twinkl" w:eastAsia="Microsoft JhengHei Light" w:hAnsi="Twinkl" w:cstheme="minorHAnsi"/>
          <w:b/>
          <w:sz w:val="32"/>
          <w:szCs w:val="32"/>
        </w:rPr>
      </w:pPr>
      <w:r w:rsidRPr="00E37EDE">
        <w:rPr>
          <w:rFonts w:ascii="Twinkl" w:eastAsia="Microsoft JhengHei Light" w:hAnsi="Twinkl" w:cstheme="minorHAnsi"/>
          <w:b/>
          <w:sz w:val="32"/>
          <w:szCs w:val="32"/>
        </w:rPr>
        <w:t>Children who have exceptional medical or social needs</w:t>
      </w:r>
    </w:p>
    <w:p w:rsidR="00EF7BD1" w:rsidRPr="00E37EDE" w:rsidRDefault="00EF7BD1" w:rsidP="00EF7BD1">
      <w:pPr>
        <w:pStyle w:val="ListParagraph"/>
        <w:numPr>
          <w:ilvl w:val="0"/>
          <w:numId w:val="6"/>
        </w:numPr>
        <w:rPr>
          <w:rFonts w:ascii="Twinkl" w:eastAsia="Microsoft JhengHei Light" w:hAnsi="Twinkl" w:cstheme="minorHAnsi"/>
          <w:b/>
          <w:sz w:val="32"/>
          <w:szCs w:val="32"/>
        </w:rPr>
      </w:pPr>
      <w:r w:rsidRPr="00E37EDE">
        <w:rPr>
          <w:rFonts w:ascii="Twinkl" w:eastAsia="Microsoft JhengHei Light" w:hAnsi="Twinkl" w:cstheme="minorHAnsi"/>
          <w:b/>
          <w:sz w:val="32"/>
          <w:szCs w:val="32"/>
        </w:rPr>
        <w:t>Children on the child protection register</w:t>
      </w:r>
    </w:p>
    <w:p w:rsidR="00EF7BD1" w:rsidRPr="00E37EDE" w:rsidRDefault="00EF7BD1" w:rsidP="00EF7BD1">
      <w:pPr>
        <w:pStyle w:val="ListParagraph"/>
        <w:numPr>
          <w:ilvl w:val="0"/>
          <w:numId w:val="6"/>
        </w:numPr>
        <w:rPr>
          <w:rFonts w:ascii="Twinkl" w:eastAsia="Microsoft JhengHei Light" w:hAnsi="Twinkl" w:cstheme="minorHAnsi"/>
          <w:b/>
          <w:sz w:val="32"/>
          <w:szCs w:val="32"/>
        </w:rPr>
      </w:pPr>
      <w:r w:rsidRPr="00E37EDE">
        <w:rPr>
          <w:rFonts w:ascii="Twinkl" w:eastAsia="Microsoft JhengHei Light" w:hAnsi="Twinkl" w:cstheme="minorHAnsi"/>
          <w:b/>
          <w:sz w:val="32"/>
          <w:szCs w:val="32"/>
        </w:rPr>
        <w:t>Children who have a parent employed by the school</w:t>
      </w:r>
    </w:p>
    <w:p w:rsidR="00EF7BD1" w:rsidRPr="00E37EDE" w:rsidRDefault="00EF7BD1" w:rsidP="00EF7BD1">
      <w:pPr>
        <w:pStyle w:val="ListParagraph"/>
        <w:numPr>
          <w:ilvl w:val="0"/>
          <w:numId w:val="6"/>
        </w:numPr>
        <w:rPr>
          <w:rFonts w:ascii="Twinkl" w:eastAsia="Microsoft JhengHei Light" w:hAnsi="Twinkl" w:cstheme="minorHAnsi"/>
          <w:b/>
          <w:sz w:val="32"/>
          <w:szCs w:val="32"/>
        </w:rPr>
      </w:pPr>
      <w:r w:rsidRPr="00E37EDE">
        <w:rPr>
          <w:rFonts w:ascii="Twinkl" w:eastAsia="Microsoft JhengHei Light" w:hAnsi="Twinkl" w:cstheme="minorHAnsi"/>
          <w:b/>
          <w:sz w:val="32"/>
          <w:szCs w:val="32"/>
        </w:rPr>
        <w:t xml:space="preserve">Children who already have siblings in the school. </w:t>
      </w:r>
      <w:r w:rsidRPr="00E37EDE">
        <w:rPr>
          <w:rFonts w:ascii="Twinkl" w:eastAsia="Microsoft JhengHei Light" w:hAnsi="Twinkl" w:cstheme="minorHAnsi"/>
          <w:b/>
          <w:sz w:val="32"/>
          <w:szCs w:val="32"/>
        </w:rPr>
        <w:br/>
        <w:t>Please name them:</w:t>
      </w: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_____________________________________________________________________________________________________________________________________________________________________</w:t>
      </w:r>
    </w:p>
    <w:p w:rsidR="00EF7BD1" w:rsidRPr="00E37EDE" w:rsidRDefault="00EF7BD1" w:rsidP="00EF7BD1">
      <w:pPr>
        <w:pStyle w:val="ListParagraph"/>
        <w:numPr>
          <w:ilvl w:val="0"/>
          <w:numId w:val="6"/>
        </w:numPr>
        <w:rPr>
          <w:rFonts w:ascii="Twinkl" w:eastAsia="Microsoft JhengHei Light" w:hAnsi="Twinkl" w:cstheme="minorHAnsi"/>
          <w:b/>
          <w:sz w:val="32"/>
          <w:szCs w:val="32"/>
        </w:rPr>
      </w:pPr>
      <w:r w:rsidRPr="00E37EDE">
        <w:rPr>
          <w:rFonts w:ascii="Twinkl" w:eastAsia="Microsoft JhengHei Light" w:hAnsi="Twinkl" w:cstheme="minorHAnsi"/>
          <w:b/>
          <w:sz w:val="32"/>
          <w:szCs w:val="32"/>
        </w:rPr>
        <w:t>Children who live in the school’s catchment area</w:t>
      </w:r>
    </w:p>
    <w:p w:rsidR="00EF7BD1" w:rsidRPr="00E37EDE" w:rsidRDefault="00EF7BD1" w:rsidP="00EF7BD1">
      <w:pPr>
        <w:rPr>
          <w:rFonts w:ascii="Twinkl" w:eastAsia="Microsoft JhengHei Light" w:hAnsi="Twinkl" w:cstheme="minorHAnsi"/>
          <w:b/>
          <w:sz w:val="32"/>
          <w:szCs w:val="32"/>
        </w:rPr>
      </w:pP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If you feel that there are any other extenuating circumstances that we should consider when allocating places, please write them below:</w:t>
      </w: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______________________________________________________________________________________________________________</w:t>
      </w:r>
    </w:p>
    <w:p w:rsidR="00EF7BD1" w:rsidRPr="00E37EDE" w:rsidRDefault="00EF7BD1" w:rsidP="00EF7BD1">
      <w:pPr>
        <w:jc w:val="center"/>
        <w:rPr>
          <w:rFonts w:ascii="Twinkl" w:eastAsia="Microsoft JhengHei Light" w:hAnsi="Twinkl" w:cstheme="minorHAnsi"/>
          <w:b/>
          <w:sz w:val="32"/>
          <w:szCs w:val="32"/>
        </w:rPr>
      </w:pPr>
      <w:r w:rsidRPr="00E37EDE">
        <w:rPr>
          <w:rFonts w:ascii="Twinkl" w:eastAsia="Microsoft JhengHei Light" w:hAnsi="Twinkl" w:cstheme="minorHAnsi"/>
          <w:b/>
          <w:i/>
          <w:sz w:val="32"/>
          <w:szCs w:val="32"/>
        </w:rPr>
        <w:lastRenderedPageBreak/>
        <w:t xml:space="preserve">Please note that completion and submission of this form </w:t>
      </w:r>
      <w:r w:rsidRPr="00E37EDE">
        <w:rPr>
          <w:rFonts w:ascii="Twinkl" w:eastAsia="Microsoft JhengHei Light" w:hAnsi="Twinkl" w:cstheme="minorHAnsi"/>
          <w:b/>
          <w:i/>
          <w:sz w:val="32"/>
          <w:szCs w:val="32"/>
          <w:u w:val="single"/>
        </w:rPr>
        <w:t xml:space="preserve">does not </w:t>
      </w:r>
      <w:r w:rsidRPr="00E37EDE">
        <w:rPr>
          <w:rFonts w:ascii="Twinkl" w:eastAsia="Microsoft JhengHei Light" w:hAnsi="Twinkl" w:cstheme="minorHAnsi"/>
          <w:b/>
          <w:i/>
          <w:sz w:val="32"/>
          <w:szCs w:val="32"/>
        </w:rPr>
        <w:t xml:space="preserve">guarantee your child a place in our Nursery. </w:t>
      </w:r>
      <w:r w:rsidRPr="00E37EDE">
        <w:rPr>
          <w:rFonts w:ascii="Twinkl" w:eastAsia="Microsoft JhengHei Light" w:hAnsi="Twinkl" w:cstheme="minorHAnsi"/>
          <w:b/>
          <w:i/>
          <w:sz w:val="32"/>
          <w:szCs w:val="32"/>
        </w:rPr>
        <w:br/>
      </w:r>
      <w:r w:rsidRPr="00E37EDE">
        <w:rPr>
          <w:rFonts w:ascii="Twinkl" w:eastAsia="Microsoft JhengHei Light" w:hAnsi="Twinkl" w:cstheme="minorHAnsi"/>
          <w:b/>
          <w:sz w:val="32"/>
          <w:szCs w:val="32"/>
        </w:rPr>
        <w:br/>
        <w:t>You will receive a formal offer letter confirming your place.</w:t>
      </w:r>
    </w:p>
    <w:p w:rsidR="00EF7BD1" w:rsidRPr="00E37EDE" w:rsidRDefault="00EF7BD1" w:rsidP="00E37EDE">
      <w:pPr>
        <w:ind w:left="0"/>
        <w:rPr>
          <w:rFonts w:ascii="Twinkl" w:eastAsia="Microsoft JhengHei Light" w:hAnsi="Twinkl" w:cstheme="minorHAnsi"/>
          <w:b/>
          <w:sz w:val="32"/>
          <w:szCs w:val="32"/>
        </w:rPr>
      </w:pPr>
    </w:p>
    <w:p w:rsidR="00EF7BD1" w:rsidRPr="00E37EDE" w:rsidRDefault="00EF7BD1" w:rsidP="00EF7BD1">
      <w:pPr>
        <w:jc w:val="center"/>
        <w:rPr>
          <w:rFonts w:ascii="Twinkl" w:eastAsia="Microsoft JhengHei Light" w:hAnsi="Twinkl" w:cstheme="minorHAnsi"/>
          <w:b/>
          <w:sz w:val="32"/>
          <w:szCs w:val="32"/>
          <w:u w:val="single"/>
        </w:rPr>
      </w:pPr>
      <w:r w:rsidRPr="00E37EDE">
        <w:rPr>
          <w:rFonts w:ascii="Twinkl" w:eastAsia="Microsoft JhengHei Light" w:hAnsi="Twinkl" w:cstheme="minorHAnsi"/>
          <w:b/>
          <w:sz w:val="32"/>
          <w:szCs w:val="32"/>
          <w:u w:val="single"/>
        </w:rPr>
        <w:t>Key Contacts for Further Information</w:t>
      </w: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 xml:space="preserve">Sandwell Family Information Service: </w:t>
      </w:r>
      <w:r w:rsidRPr="00E37EDE">
        <w:rPr>
          <w:rFonts w:ascii="Twinkl" w:eastAsia="Microsoft JhengHei Light" w:hAnsi="Twinkl" w:cstheme="minorHAnsi"/>
          <w:b/>
          <w:sz w:val="32"/>
          <w:szCs w:val="32"/>
        </w:rPr>
        <w:tab/>
      </w:r>
      <w:r w:rsidRPr="00E37EDE">
        <w:rPr>
          <w:rFonts w:ascii="Twinkl" w:eastAsia="Microsoft JhengHei Light" w:hAnsi="Twinkl" w:cstheme="minorHAnsi"/>
          <w:b/>
          <w:sz w:val="32"/>
          <w:szCs w:val="32"/>
        </w:rPr>
        <w:tab/>
        <w:t>0121 569 4914</w:t>
      </w:r>
      <w:r w:rsidRPr="00E37EDE">
        <w:rPr>
          <w:rFonts w:ascii="Twinkl" w:eastAsia="Microsoft JhengHei Light" w:hAnsi="Twinkl" w:cstheme="minorHAnsi"/>
          <w:b/>
          <w:sz w:val="32"/>
          <w:szCs w:val="32"/>
        </w:rPr>
        <w:br/>
        <w:t xml:space="preserve">Harvills Hawthorn Primary School: </w:t>
      </w:r>
      <w:r w:rsidRPr="00E37EDE">
        <w:rPr>
          <w:rFonts w:ascii="Twinkl" w:eastAsia="Microsoft JhengHei Light" w:hAnsi="Twinkl" w:cstheme="minorHAnsi"/>
          <w:b/>
          <w:sz w:val="32"/>
          <w:szCs w:val="32"/>
        </w:rPr>
        <w:tab/>
      </w:r>
      <w:r w:rsidRPr="00E37EDE">
        <w:rPr>
          <w:rFonts w:ascii="Twinkl" w:eastAsia="Microsoft JhengHei Light" w:hAnsi="Twinkl" w:cstheme="minorHAnsi"/>
          <w:b/>
          <w:sz w:val="32"/>
          <w:szCs w:val="32"/>
        </w:rPr>
        <w:tab/>
        <w:t>0121 557 1034</w:t>
      </w:r>
      <w:r w:rsidRPr="00E37EDE">
        <w:rPr>
          <w:rFonts w:ascii="Twinkl" w:eastAsia="Microsoft JhengHei Light" w:hAnsi="Twinkl" w:cstheme="minorHAnsi"/>
          <w:b/>
          <w:sz w:val="32"/>
          <w:szCs w:val="32"/>
        </w:rPr>
        <w:br/>
      </w:r>
    </w:p>
    <w:p w:rsidR="00EF7BD1" w:rsidRPr="00E37EDE" w:rsidRDefault="00EF7BD1" w:rsidP="00EF7BD1">
      <w:pPr>
        <w:rPr>
          <w:rFonts w:ascii="Twinkl" w:eastAsia="Microsoft JhengHei Light" w:hAnsi="Twinkl" w:cstheme="minorHAnsi"/>
          <w:b/>
          <w:sz w:val="32"/>
          <w:szCs w:val="32"/>
        </w:rPr>
      </w:pPr>
      <w:r w:rsidRPr="00E37EDE">
        <w:rPr>
          <w:rFonts w:ascii="Twinkl" w:eastAsia="Microsoft JhengHei Light" w:hAnsi="Twinkl" w:cstheme="minorHAnsi"/>
          <w:b/>
          <w:sz w:val="32"/>
          <w:szCs w:val="32"/>
        </w:rPr>
        <w:t>DFE 30 Hours Free Childcare Application Form:</w:t>
      </w:r>
    </w:p>
    <w:p w:rsidR="00EF7BD1" w:rsidRPr="00E37EDE" w:rsidRDefault="00EF7BD1" w:rsidP="00EF7BD1">
      <w:pPr>
        <w:rPr>
          <w:rFonts w:ascii="Twinkl" w:eastAsia="Microsoft JhengHei Light" w:hAnsi="Twinkl" w:cstheme="minorHAnsi"/>
          <w:b/>
          <w:sz w:val="32"/>
          <w:szCs w:val="32"/>
        </w:rPr>
      </w:pPr>
      <w:hyperlink r:id="rId9" w:history="1">
        <w:r w:rsidRPr="00E37EDE">
          <w:rPr>
            <w:rStyle w:val="Hyperlink"/>
            <w:rFonts w:ascii="Twinkl" w:eastAsia="Microsoft JhengHei Light" w:hAnsi="Twinkl" w:cstheme="minorHAnsi"/>
            <w:b/>
            <w:sz w:val="32"/>
            <w:szCs w:val="32"/>
          </w:rPr>
          <w:t>https://childcaresupport.tax.service.gov.uk/par/app/applynow</w:t>
        </w:r>
      </w:hyperlink>
      <w:r w:rsidRPr="00E37EDE">
        <w:rPr>
          <w:rFonts w:ascii="Twinkl" w:eastAsia="Microsoft JhengHei Light" w:hAnsi="Twinkl" w:cstheme="minorHAnsi"/>
          <w:b/>
          <w:sz w:val="32"/>
          <w:szCs w:val="32"/>
        </w:rPr>
        <w:t xml:space="preserve"> </w:t>
      </w:r>
    </w:p>
    <w:p w:rsidR="00E37EDE" w:rsidRPr="00E37EDE" w:rsidRDefault="00E37EDE" w:rsidP="00E37EDE">
      <w:pPr>
        <w:ind w:left="0"/>
        <w:rPr>
          <w:rFonts w:ascii="Twinkl" w:eastAsia="Microsoft JhengHei Light" w:hAnsi="Twinkl" w:cstheme="minorHAnsi"/>
          <w:b/>
          <w:sz w:val="32"/>
          <w:szCs w:val="32"/>
        </w:rPr>
      </w:pPr>
    </w:p>
    <w:p w:rsidR="00E37EDE" w:rsidRPr="00E37EDE" w:rsidRDefault="00E37EDE" w:rsidP="00E37EDE">
      <w:pPr>
        <w:jc w:val="center"/>
        <w:rPr>
          <w:rFonts w:ascii="Twinkl" w:eastAsia="Microsoft JhengHei Light" w:hAnsi="Twinkl" w:cstheme="minorHAnsi"/>
          <w:b/>
          <w:sz w:val="32"/>
          <w:szCs w:val="32"/>
          <w:u w:val="single"/>
        </w:rPr>
      </w:pPr>
      <w:r w:rsidRPr="00E37EDE">
        <w:rPr>
          <w:rFonts w:ascii="Twinkl" w:eastAsia="Microsoft JhengHei Light" w:hAnsi="Twinkl" w:cstheme="minorHAnsi"/>
          <w:b/>
          <w:sz w:val="32"/>
          <w:szCs w:val="32"/>
          <w:u w:val="single"/>
        </w:rPr>
        <w:t>Harvills Hawthorn Primary S</w:t>
      </w:r>
      <w:r>
        <w:rPr>
          <w:rFonts w:ascii="Twinkl" w:eastAsia="Microsoft JhengHei Light" w:hAnsi="Twinkl" w:cstheme="minorHAnsi"/>
          <w:b/>
          <w:sz w:val="32"/>
          <w:szCs w:val="32"/>
          <w:u w:val="single"/>
        </w:rPr>
        <w:t>chool Nursery Fees Policy</w:t>
      </w:r>
      <w:bookmarkStart w:id="0" w:name="_GoBack"/>
      <w:bookmarkEnd w:id="0"/>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 xml:space="preserve">This policy outlines the payment structure for nursery fees at Harvills Hawthorn Primary School, specifically covering lunchtime supervision, which is not included in the government-funded 30 hours of nursery funding. </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 xml:space="preserve">The aim is to ensure clarity and consistency in fee collection while supporting parents in managing their nursery payments. </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Fee Structure</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1. Lunchtime Supervision Fee:</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o A fee of £5 per day will be charged for lunchtime supervision.</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o This fee is applicable to all children who have a 30-hour nursery place (all-day place) and require supervision during lunchtime.</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2. Payment Method:</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o Payments must be made via The School Gateway app.</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o Fees are to be paid weekly in advance. Payment Schedule</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lastRenderedPageBreak/>
        <w:t> Payments for lunchtime supervision fees are due at the beginning of each week.</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 xml:space="preserve">It is the parents' responsibility to ensure that payments are made on time. Parents will not receive weekly notifications regarding payment due dates. </w:t>
      </w:r>
    </w:p>
    <w:p w:rsidR="00E37EDE" w:rsidRPr="00E37EDE" w:rsidRDefault="00E37EDE" w:rsidP="00E37EDE">
      <w:pPr>
        <w:rPr>
          <w:rFonts w:ascii="Twinkl" w:eastAsia="Microsoft JhengHei Light" w:hAnsi="Twinkl" w:cstheme="minorHAnsi"/>
          <w:sz w:val="32"/>
          <w:szCs w:val="32"/>
        </w:rPr>
      </w:pP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Non-Payment Consequences</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1. Failure to Pay:</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o If fees for lunchtime supervision are not paid by the end of the week, parents may be required to collect their child at lunchtime.</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o Continued non-payment may result in the withdrawal of the nursery place.</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2. Notification:</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o Parents will be informed of any outstanding fees via The School Gateway app if payments are not received. Support for Parents</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 Parents experiencing financial difficulties are encouraged to speak with the school administration to explore potential support options.</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 Information on government subsidies and funding may be provided to assist with childcare costs.</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 xml:space="preserve">Review of Policy This policy will be reviewed annually to ensure it remains relevant and effective. Any changes will be communicated to parents in a timely manner. </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 xml:space="preserve">Date of Implementation: May 2025 </w:t>
      </w:r>
    </w:p>
    <w:p w:rsidR="00E37EDE" w:rsidRPr="00E37EDE" w:rsidRDefault="00E37EDE" w:rsidP="00E37EDE">
      <w:pPr>
        <w:rPr>
          <w:rFonts w:ascii="Twinkl" w:eastAsia="Microsoft JhengHei Light" w:hAnsi="Twinkl" w:cstheme="minorHAnsi"/>
          <w:sz w:val="32"/>
          <w:szCs w:val="32"/>
        </w:rPr>
      </w:pPr>
      <w:r w:rsidRPr="00E37EDE">
        <w:rPr>
          <w:rFonts w:ascii="Twinkl" w:eastAsia="Microsoft JhengHei Light" w:hAnsi="Twinkl" w:cstheme="minorHAnsi"/>
          <w:sz w:val="32"/>
          <w:szCs w:val="32"/>
        </w:rPr>
        <w:t>Next Review Date: May 2026</w:t>
      </w:r>
    </w:p>
    <w:sectPr w:rsidR="00E37EDE" w:rsidRPr="00E37EDE">
      <w:headerReference w:type="even" r:id="rId10"/>
      <w:headerReference w:type="default" r:id="rId11"/>
      <w:footerReference w:type="even" r:id="rId12"/>
      <w:footerReference w:type="default" r:id="rId13"/>
      <w:headerReference w:type="first" r:id="rId14"/>
      <w:footerReference w:type="first" r:id="rId15"/>
      <w:pgSz w:w="11906" w:h="16838"/>
      <w:pgMar w:top="993" w:right="724" w:bottom="1288" w:left="720" w:header="307" w:footer="72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87" w:rsidRDefault="00CC0887">
      <w:pPr>
        <w:spacing w:after="0" w:line="240" w:lineRule="auto"/>
      </w:pPr>
      <w:r>
        <w:separator/>
      </w:r>
    </w:p>
  </w:endnote>
  <w:endnote w:type="continuationSeparator" w:id="0">
    <w:p w:rsidR="00CC0887" w:rsidRDefault="00CC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winkl">
    <w:panose1 w:val="02000000000000000000"/>
    <w:charset w:val="00"/>
    <w:family w:val="auto"/>
    <w:pitch w:val="variable"/>
    <w:sig w:usb0="00000007" w:usb1="00000001" w:usb2="00000000" w:usb3="00000000" w:csb0="00000093" w:csb1="00000000"/>
  </w:font>
  <w:font w:name="Microsoft JhengHe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F7" w:rsidRDefault="00CC0887">
    <w:pPr>
      <w:spacing w:after="0" w:line="259" w:lineRule="auto"/>
      <w:ind w:left="6"/>
      <w:jc w:val="center"/>
    </w:pPr>
    <w:r>
      <w:fldChar w:fldCharType="begin"/>
    </w:r>
    <w:r>
      <w:instrText>PAGE</w:instrText>
    </w:r>
    <w:r>
      <w:fldChar w:fldCharType="end"/>
    </w:r>
    <w:r>
      <w:rPr>
        <w:rFonts w:ascii="Tahoma" w:eastAsia="Tahoma" w:hAnsi="Tahoma" w:cs="Tahoma"/>
      </w:rPr>
      <w:t xml:space="preserve"> </w:t>
    </w:r>
  </w:p>
  <w:p w:rsidR="003C3BF7" w:rsidRDefault="00CC0887">
    <w:pPr>
      <w:spacing w:after="0" w:line="259" w:lineRule="auto"/>
      <w:ind w:left="0"/>
    </w:pPr>
    <w:r>
      <w:rPr>
        <w:rFonts w:ascii="Calibri" w:eastAsia="Calibri" w:hAnsi="Calibri" w:cs="Calibri"/>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F7" w:rsidRDefault="00CC0887">
    <w:pPr>
      <w:spacing w:after="0" w:line="259" w:lineRule="auto"/>
      <w:ind w:left="6"/>
      <w:jc w:val="center"/>
    </w:pPr>
    <w:r>
      <w:fldChar w:fldCharType="begin"/>
    </w:r>
    <w:r>
      <w:instrText>PAGE</w:instrText>
    </w:r>
    <w:r w:rsidR="001460D0">
      <w:fldChar w:fldCharType="separate"/>
    </w:r>
    <w:r w:rsidR="00E37EDE">
      <w:rPr>
        <w:noProof/>
      </w:rPr>
      <w:t>10</w:t>
    </w:r>
    <w:r>
      <w:fldChar w:fldCharType="end"/>
    </w:r>
    <w:r>
      <w:rPr>
        <w:rFonts w:ascii="Tahoma" w:eastAsia="Tahoma" w:hAnsi="Tahoma" w:cs="Tahoma"/>
      </w:rPr>
      <w:t xml:space="preserve"> </w:t>
    </w:r>
  </w:p>
  <w:p w:rsidR="003C3BF7" w:rsidRDefault="00CC0887">
    <w:pPr>
      <w:spacing w:after="0" w:line="259" w:lineRule="auto"/>
      <w:ind w:left="0"/>
    </w:pPr>
    <w:r>
      <w:rPr>
        <w:rFonts w:ascii="Calibri" w:eastAsia="Calibri" w:hAnsi="Calibri" w:cs="Calibri"/>
        <w:sz w:val="22"/>
        <w:szCs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F7" w:rsidRDefault="00CC0887">
    <w:pPr>
      <w:spacing w:after="0" w:line="259" w:lineRule="auto"/>
      <w:ind w:left="6"/>
      <w:jc w:val="center"/>
    </w:pPr>
    <w:r>
      <w:fldChar w:fldCharType="begin"/>
    </w:r>
    <w:r>
      <w:instrText>PAGE</w:instrText>
    </w:r>
    <w:r>
      <w:fldChar w:fldCharType="end"/>
    </w:r>
    <w:r>
      <w:rPr>
        <w:rFonts w:ascii="Tahoma" w:eastAsia="Tahoma" w:hAnsi="Tahoma" w:cs="Tahoma"/>
      </w:rPr>
      <w:t xml:space="preserve"> </w:t>
    </w:r>
  </w:p>
  <w:p w:rsidR="003C3BF7" w:rsidRDefault="00CC0887">
    <w:pPr>
      <w:spacing w:after="0" w:line="259" w:lineRule="auto"/>
      <w:ind w:left="0"/>
    </w:pPr>
    <w:r>
      <w:rPr>
        <w:rFonts w:ascii="Calibri" w:eastAsia="Calibri" w:hAnsi="Calibri" w:cs="Calibri"/>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87" w:rsidRDefault="00CC0887">
      <w:pPr>
        <w:spacing w:after="0" w:line="240" w:lineRule="auto"/>
      </w:pPr>
      <w:r>
        <w:separator/>
      </w:r>
    </w:p>
  </w:footnote>
  <w:footnote w:type="continuationSeparator" w:id="0">
    <w:p w:rsidR="00CC0887" w:rsidRDefault="00CC0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F7" w:rsidRDefault="00CC0887">
    <w:pPr>
      <w:spacing w:after="0" w:line="259" w:lineRule="auto"/>
      <w:ind w:left="0" w:right="-266"/>
    </w:pPr>
    <w:r>
      <w:rPr>
        <w:noProof/>
      </w:rPr>
      <w:drawing>
        <wp:anchor distT="0" distB="0" distL="114300" distR="114300" simplePos="0" relativeHeight="251660288" behindDoc="0" locked="0" layoutInCell="1" hidden="0" allowOverlap="1">
          <wp:simplePos x="0" y="0"/>
          <wp:positionH relativeFrom="page">
            <wp:posOffset>6548628</wp:posOffset>
          </wp:positionH>
          <wp:positionV relativeFrom="page">
            <wp:posOffset>195072</wp:posOffset>
          </wp:positionV>
          <wp:extent cx="720852" cy="71932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852" cy="719328"/>
                  </a:xfrm>
                  <a:prstGeom prst="rect">
                    <a:avLst/>
                  </a:prstGeom>
                  <a:ln/>
                </pic:spPr>
              </pic:pic>
            </a:graphicData>
          </a:graphic>
        </wp:anchor>
      </w:drawing>
    </w:r>
    <w:r>
      <w:rPr>
        <w:rFonts w:ascii="Calibri" w:eastAsia="Calibri" w:hAnsi="Calibri" w:cs="Calibri"/>
        <w:sz w:val="22"/>
        <w:szCs w:val="22"/>
      </w:rPr>
      <w:t xml:space="preserve"> </w:t>
    </w:r>
    <w:r>
      <w:rPr>
        <w:rFonts w:ascii="Calibri" w:eastAsia="Calibri" w:hAnsi="Calibri" w:cs="Calibri"/>
        <w:sz w:val="22"/>
        <w:szCs w:val="22"/>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F7" w:rsidRDefault="00CC0887">
    <w:pPr>
      <w:spacing w:after="0" w:line="259" w:lineRule="auto"/>
      <w:ind w:left="0" w:right="-266"/>
    </w:pPr>
    <w:r>
      <w:rPr>
        <w:noProof/>
      </w:rPr>
      <w:drawing>
        <wp:anchor distT="0" distB="0" distL="114300" distR="114300" simplePos="0" relativeHeight="251658240" behindDoc="0" locked="0" layoutInCell="1" hidden="0" allowOverlap="1">
          <wp:simplePos x="0" y="0"/>
          <wp:positionH relativeFrom="page">
            <wp:posOffset>6548628</wp:posOffset>
          </wp:positionH>
          <wp:positionV relativeFrom="page">
            <wp:posOffset>195072</wp:posOffset>
          </wp:positionV>
          <wp:extent cx="720852" cy="719328"/>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852" cy="719328"/>
                  </a:xfrm>
                  <a:prstGeom prst="rect">
                    <a:avLst/>
                  </a:prstGeom>
                  <a:ln/>
                </pic:spPr>
              </pic:pic>
            </a:graphicData>
          </a:graphic>
        </wp:anchor>
      </w:drawing>
    </w:r>
    <w:r>
      <w:rPr>
        <w:rFonts w:ascii="Calibri" w:eastAsia="Calibri" w:hAnsi="Calibri" w:cs="Calibri"/>
        <w:sz w:val="22"/>
        <w:szCs w:val="22"/>
      </w:rPr>
      <w:t xml:space="preserve"> </w:t>
    </w:r>
    <w:r>
      <w:rPr>
        <w:rFonts w:ascii="Calibri" w:eastAsia="Calibri" w:hAnsi="Calibri" w:cs="Calibri"/>
        <w:sz w:val="22"/>
        <w:szCs w:val="2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F7" w:rsidRDefault="00CC0887">
    <w:pPr>
      <w:spacing w:after="0" w:line="259" w:lineRule="auto"/>
      <w:ind w:left="0" w:right="-266"/>
    </w:pPr>
    <w:r>
      <w:rPr>
        <w:noProof/>
      </w:rPr>
      <w:drawing>
        <wp:anchor distT="0" distB="0" distL="114300" distR="114300" simplePos="0" relativeHeight="251659264" behindDoc="0" locked="0" layoutInCell="1" hidden="0" allowOverlap="1">
          <wp:simplePos x="0" y="0"/>
          <wp:positionH relativeFrom="page">
            <wp:posOffset>6548628</wp:posOffset>
          </wp:positionH>
          <wp:positionV relativeFrom="page">
            <wp:posOffset>195072</wp:posOffset>
          </wp:positionV>
          <wp:extent cx="720852" cy="719328"/>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852" cy="719328"/>
                  </a:xfrm>
                  <a:prstGeom prst="rect">
                    <a:avLst/>
                  </a:prstGeom>
                  <a:ln/>
                </pic:spPr>
              </pic:pic>
            </a:graphicData>
          </a:graphic>
        </wp:anchor>
      </w:drawing>
    </w:r>
    <w:r>
      <w:rPr>
        <w:rFonts w:ascii="Calibri" w:eastAsia="Calibri" w:hAnsi="Calibri" w:cs="Calibri"/>
        <w:sz w:val="22"/>
        <w:szCs w:val="22"/>
      </w:rPr>
      <w:t xml:space="preserve"> </w:t>
    </w:r>
    <w:r>
      <w:rPr>
        <w:rFonts w:ascii="Calibri" w:eastAsia="Calibri" w:hAnsi="Calibri" w:cs="Calibri"/>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D75"/>
    <w:multiLevelType w:val="multilevel"/>
    <w:tmpl w:val="2026BCAA"/>
    <w:lvl w:ilvl="0">
      <w:start w:val="1"/>
      <w:numFmt w:val="bullet"/>
      <w:lvlText w:val="•"/>
      <w:lvlJc w:val="left"/>
      <w:pPr>
        <w:ind w:left="144" w:hanging="14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15C3848"/>
    <w:multiLevelType w:val="multilevel"/>
    <w:tmpl w:val="E2A2EDA0"/>
    <w:lvl w:ilvl="0">
      <w:start w:val="1"/>
      <w:numFmt w:val="bullet"/>
      <w:lvlText w:val="•"/>
      <w:lvlJc w:val="left"/>
      <w:pPr>
        <w:ind w:left="144" w:hanging="14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2BFB74C0"/>
    <w:multiLevelType w:val="multilevel"/>
    <w:tmpl w:val="7EAC0E0C"/>
    <w:lvl w:ilvl="0">
      <w:start w:val="1"/>
      <w:numFmt w:val="bullet"/>
      <w:lvlText w:val="•"/>
      <w:lvlJc w:val="left"/>
      <w:pPr>
        <w:ind w:left="144" w:hanging="14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406B7753"/>
    <w:multiLevelType w:val="multilevel"/>
    <w:tmpl w:val="F9A4BC3E"/>
    <w:lvl w:ilvl="0">
      <w:start w:val="1"/>
      <w:numFmt w:val="bullet"/>
      <w:lvlText w:val="•"/>
      <w:lvlJc w:val="left"/>
      <w:pPr>
        <w:ind w:left="146" w:hanging="14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63590DB7"/>
    <w:multiLevelType w:val="multilevel"/>
    <w:tmpl w:val="C9D6CA88"/>
    <w:lvl w:ilvl="0">
      <w:start w:val="1"/>
      <w:numFmt w:val="bullet"/>
      <w:lvlText w:val="•"/>
      <w:lvlJc w:val="left"/>
      <w:pPr>
        <w:ind w:left="144" w:hanging="14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6CAC552F"/>
    <w:multiLevelType w:val="hybridMultilevel"/>
    <w:tmpl w:val="82C66F7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F7"/>
    <w:rsid w:val="001460D0"/>
    <w:rsid w:val="003C3BF7"/>
    <w:rsid w:val="00CC0887"/>
    <w:rsid w:val="00E37EDE"/>
    <w:rsid w:val="00EF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E9B"/>
  <w15:docId w15:val="{B357FF6A-2B5D-4B24-857A-12742CBB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after="160" w:line="260"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59" w:lineRule="auto"/>
      <w:ind w:left="1503" w:hanging="10"/>
      <w:outlineLvl w:val="0"/>
    </w:pPr>
    <w:rPr>
      <w:b/>
      <w:color w:val="00000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EF7BD1"/>
    <w:rPr>
      <w:color w:val="0000FF" w:themeColor="hyperlink"/>
      <w:u w:val="single"/>
    </w:rPr>
  </w:style>
  <w:style w:type="paragraph" w:styleId="ListParagraph">
    <w:name w:val="List Paragraph"/>
    <w:basedOn w:val="Normal"/>
    <w:uiPriority w:val="34"/>
    <w:qFormat/>
    <w:rsid w:val="00EF7BD1"/>
    <w:pPr>
      <w:spacing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apply-30-hours-free-childca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v.uk/apply-30-hours-free-childcar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ildcaresupport.tax.service.gov.uk/par/app/applynow"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E</dc:creator>
  <cp:lastModifiedBy>Carla Maxwell</cp:lastModifiedBy>
  <cp:revision>2</cp:revision>
  <dcterms:created xsi:type="dcterms:W3CDTF">2025-05-20T09:46:00Z</dcterms:created>
  <dcterms:modified xsi:type="dcterms:W3CDTF">2025-05-20T09:46:00Z</dcterms:modified>
</cp:coreProperties>
</file>